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37B" w:rsidRPr="00B86969" w:rsidRDefault="004D437B" w:rsidP="004D437B">
      <w:pPr>
        <w:spacing w:before="240" w:line="360" w:lineRule="auto"/>
        <w:jc w:val="center"/>
        <w:rPr>
          <w:b/>
          <w:sz w:val="28"/>
          <w:szCs w:val="28"/>
        </w:rPr>
      </w:pPr>
      <w:r>
        <w:rPr>
          <w:noProof/>
        </w:rPr>
        <w:drawing>
          <wp:anchor distT="0" distB="0" distL="114300" distR="114300" simplePos="0" relativeHeight="251663360" behindDoc="0" locked="0" layoutInCell="1" allowOverlap="1" wp14:anchorId="236A459E" wp14:editId="3EFD850E">
            <wp:simplePos x="0" y="0"/>
            <wp:positionH relativeFrom="margin">
              <wp:posOffset>2703830</wp:posOffset>
            </wp:positionH>
            <wp:positionV relativeFrom="margin">
              <wp:posOffset>-552450</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СОВЕТ НАРОДНЫХ ДЕПУТАТОВ</w:t>
      </w:r>
      <w:r w:rsidR="002002D0" w:rsidRPr="002002D0">
        <w:rPr>
          <w:b/>
          <w:sz w:val="28"/>
          <w:szCs w:val="28"/>
        </w:rPr>
        <w:t xml:space="preserve"> </w:t>
      </w:r>
      <w:r w:rsidR="002002D0" w:rsidRPr="001A4A79">
        <w:rPr>
          <w:b/>
          <w:sz w:val="28"/>
          <w:szCs w:val="28"/>
        </w:rPr>
        <w:t>КОЛБИНСКОГО</w:t>
      </w:r>
      <w:r w:rsidR="002002D0">
        <w:rPr>
          <w:b/>
          <w:sz w:val="28"/>
          <w:szCs w:val="28"/>
        </w:rPr>
        <w:t xml:space="preserve"> </w:t>
      </w:r>
      <w:r w:rsidR="00766BAC">
        <w:rPr>
          <w:b/>
          <w:sz w:val="28"/>
          <w:szCs w:val="28"/>
        </w:rPr>
        <w:t>СЕЛЬСКОГО ПОСЕЛЕНИЯ</w:t>
      </w:r>
      <w:r>
        <w:rPr>
          <w:b/>
          <w:sz w:val="28"/>
          <w:szCs w:val="28"/>
        </w:rPr>
        <w:t xml:space="preserve"> </w:t>
      </w:r>
      <w:r w:rsidR="00DD167F">
        <w:rPr>
          <w:b/>
          <w:sz w:val="28"/>
          <w:szCs w:val="28"/>
        </w:rPr>
        <w:t>РЕПЬЁ</w:t>
      </w:r>
      <w:r w:rsidRPr="00B86969">
        <w:rPr>
          <w:b/>
          <w:sz w:val="28"/>
          <w:szCs w:val="28"/>
        </w:rPr>
        <w:t>ВСКОГО МУНИЦИПАЛЬНОГО РАЙОНА ВОРОНЕЖСКОЙ ОБЛАСТИ</w:t>
      </w:r>
    </w:p>
    <w:p w:rsidR="004D437B" w:rsidRPr="00347E86" w:rsidRDefault="004D437B" w:rsidP="004D437B">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rsidR="004D437B" w:rsidRPr="00245FC4" w:rsidRDefault="004D437B" w:rsidP="004D437B">
      <w:pPr>
        <w:spacing w:line="360" w:lineRule="auto"/>
        <w:jc w:val="center"/>
        <w:rPr>
          <w:rFonts w:eastAsia="Calibri"/>
          <w:b/>
          <w:sz w:val="28"/>
          <w:szCs w:val="28"/>
          <w:lang w:eastAsia="en-US"/>
        </w:rPr>
      </w:pPr>
    </w:p>
    <w:p w:rsidR="004D437B" w:rsidRPr="00245FC4" w:rsidRDefault="004D437B" w:rsidP="004D437B">
      <w:pPr>
        <w:ind w:right="4820"/>
        <w:jc w:val="both"/>
        <w:rPr>
          <w:rFonts w:eastAsia="Calibri"/>
          <w:color w:val="FFFFFF"/>
          <w:sz w:val="28"/>
          <w:szCs w:val="28"/>
          <w:u w:val="single"/>
          <w:lang w:eastAsia="en-US"/>
        </w:rPr>
      </w:pPr>
      <w:r>
        <w:rPr>
          <w:rFonts w:eastAsia="Calibri"/>
          <w:sz w:val="28"/>
          <w:szCs w:val="28"/>
          <w:u w:val="single"/>
          <w:lang w:eastAsia="en-US"/>
        </w:rPr>
        <w:t>«</w:t>
      </w:r>
      <w:r w:rsidR="0038120A">
        <w:rPr>
          <w:rFonts w:eastAsia="Calibri"/>
          <w:sz w:val="28"/>
          <w:szCs w:val="28"/>
          <w:u w:val="single"/>
          <w:lang w:eastAsia="en-US"/>
        </w:rPr>
        <w:t>15</w:t>
      </w:r>
      <w:r w:rsidRPr="00245FC4">
        <w:rPr>
          <w:rFonts w:eastAsia="Calibri"/>
          <w:sz w:val="28"/>
          <w:szCs w:val="28"/>
          <w:u w:val="single"/>
          <w:lang w:eastAsia="en-US"/>
        </w:rPr>
        <w:t>»</w:t>
      </w:r>
      <w:r w:rsidR="002002D0">
        <w:rPr>
          <w:rFonts w:eastAsia="Calibri"/>
          <w:sz w:val="28"/>
          <w:szCs w:val="28"/>
          <w:u w:val="single"/>
          <w:lang w:eastAsia="en-US"/>
        </w:rPr>
        <w:t xml:space="preserve"> мая</w:t>
      </w:r>
      <w:r w:rsidR="005F15AA">
        <w:rPr>
          <w:rFonts w:eastAsia="Calibri"/>
          <w:sz w:val="28"/>
          <w:szCs w:val="28"/>
          <w:u w:val="single"/>
          <w:lang w:eastAsia="en-US"/>
        </w:rPr>
        <w:t xml:space="preserve"> </w:t>
      </w:r>
      <w:r w:rsidR="00AD233C">
        <w:rPr>
          <w:rFonts w:eastAsia="Calibri"/>
          <w:sz w:val="28"/>
          <w:szCs w:val="28"/>
          <w:u w:val="single"/>
          <w:lang w:eastAsia="en-US"/>
        </w:rPr>
        <w:t>20</w:t>
      </w:r>
      <w:r w:rsidR="0003113A">
        <w:rPr>
          <w:rFonts w:eastAsia="Calibri"/>
          <w:sz w:val="28"/>
          <w:szCs w:val="28"/>
          <w:u w:val="single"/>
          <w:lang w:eastAsia="en-US"/>
        </w:rPr>
        <w:t>24</w:t>
      </w:r>
      <w:r w:rsidRPr="00245FC4">
        <w:rPr>
          <w:rFonts w:eastAsia="Calibri"/>
          <w:sz w:val="28"/>
          <w:szCs w:val="28"/>
          <w:u w:val="single"/>
          <w:lang w:eastAsia="en-US"/>
        </w:rPr>
        <w:t xml:space="preserve"> г. №</w:t>
      </w:r>
      <w:r w:rsidR="00D1146A">
        <w:rPr>
          <w:rFonts w:eastAsia="Calibri"/>
          <w:sz w:val="28"/>
          <w:szCs w:val="28"/>
          <w:u w:val="single"/>
          <w:lang w:eastAsia="en-US"/>
        </w:rPr>
        <w:t xml:space="preserve"> 79</w:t>
      </w:r>
    </w:p>
    <w:p w:rsidR="004D437B" w:rsidRDefault="00EB79A5" w:rsidP="004D437B">
      <w:pPr>
        <w:spacing w:line="480" w:lineRule="auto"/>
        <w:ind w:right="4820"/>
        <w:jc w:val="center"/>
        <w:rPr>
          <w:lang w:eastAsia="en-US"/>
        </w:rPr>
      </w:pPr>
      <w:r>
        <w:rPr>
          <w:lang w:eastAsia="en-US"/>
        </w:rPr>
        <w:t xml:space="preserve">с. </w:t>
      </w:r>
      <w:r w:rsidR="002002D0">
        <w:rPr>
          <w:lang w:eastAsia="en-US"/>
        </w:rPr>
        <w:t>Колбино</w:t>
      </w:r>
    </w:p>
    <w:tbl>
      <w:tblPr>
        <w:tblpPr w:leftFromText="180" w:rightFromText="180" w:vertAnchor="text" w:tblpY="1"/>
        <w:tblOverlap w:val="never"/>
        <w:tblW w:w="0" w:type="auto"/>
        <w:tblLayout w:type="fixed"/>
        <w:tblLook w:val="00A0" w:firstRow="1" w:lastRow="0" w:firstColumn="1" w:lastColumn="0" w:noHBand="0" w:noVBand="0"/>
      </w:tblPr>
      <w:tblGrid>
        <w:gridCol w:w="4608"/>
      </w:tblGrid>
      <w:tr w:rsidR="004D437B" w:rsidTr="00AD233C">
        <w:tc>
          <w:tcPr>
            <w:tcW w:w="4608" w:type="dxa"/>
          </w:tcPr>
          <w:p w:rsidR="004D437B" w:rsidRPr="00EE565D" w:rsidRDefault="004D437B" w:rsidP="00CF292B">
            <w:pPr>
              <w:pStyle w:val="Title"/>
              <w:spacing w:before="120" w:after="0"/>
              <w:ind w:firstLine="0"/>
              <w:jc w:val="both"/>
              <w:rPr>
                <w:b w:val="0"/>
                <w:bCs w:val="0"/>
                <w:sz w:val="28"/>
                <w:szCs w:val="28"/>
                <w:lang w:eastAsia="en-US"/>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499F784" wp14:editId="51B978BD">
                      <wp:simplePos x="0" y="0"/>
                      <wp:positionH relativeFrom="column">
                        <wp:posOffset>-79375</wp:posOffset>
                      </wp:positionH>
                      <wp:positionV relativeFrom="paragraph">
                        <wp:posOffset>-10160</wp:posOffset>
                      </wp:positionV>
                      <wp:extent cx="0" cy="285750"/>
                      <wp:effectExtent l="10160" t="13335" r="8890" b="571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CBCBD" id="_x0000_t32" coordsize="21600,21600" o:spt="32" o:oned="t" path="m,l21600,21600e" filled="f">
                      <v:path arrowok="t" fillok="f" o:connecttype="none"/>
                      <o:lock v:ext="edit" shapetype="t"/>
                    </v:shapetype>
                    <v:shape id="Прямая со стрелкой 4"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359D92E" wp14:editId="38ED907B">
                      <wp:simplePos x="0" y="0"/>
                      <wp:positionH relativeFrom="column">
                        <wp:posOffset>2863850</wp:posOffset>
                      </wp:positionH>
                      <wp:positionV relativeFrom="paragraph">
                        <wp:posOffset>-635</wp:posOffset>
                      </wp:positionV>
                      <wp:extent cx="0" cy="285750"/>
                      <wp:effectExtent l="10160" t="13335" r="8890" b="57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BB241F" id="Прямая со стрелкой 3"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CCC7F33" wp14:editId="1C388A11">
                      <wp:simplePos x="0" y="0"/>
                      <wp:positionH relativeFrom="column">
                        <wp:posOffset>-79375</wp:posOffset>
                      </wp:positionH>
                      <wp:positionV relativeFrom="paragraph">
                        <wp:posOffset>-10160</wp:posOffset>
                      </wp:positionV>
                      <wp:extent cx="257175" cy="0"/>
                      <wp:effectExtent l="10160" t="13335" r="8890" b="57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BA912" id="Прямая со стрелкой 2"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0156D0A" wp14:editId="110501AF">
                      <wp:simplePos x="0" y="0"/>
                      <wp:positionH relativeFrom="column">
                        <wp:posOffset>2606675</wp:posOffset>
                      </wp:positionH>
                      <wp:positionV relativeFrom="paragraph">
                        <wp:posOffset>-10160</wp:posOffset>
                      </wp:positionV>
                      <wp:extent cx="257175" cy="0"/>
                      <wp:effectExtent l="10160" t="13335" r="8890" b="571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D28C5" id="Прямая со стрелкой 1"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"/>
                  </w:pict>
                </mc:Fallback>
              </mc:AlternateContent>
            </w:r>
            <w:r w:rsidR="00F309D3">
              <w:rPr>
                <w:rFonts w:ascii="Times New Roman" w:hAnsi="Times New Roman" w:cs="Times New Roman"/>
                <w:bCs w:val="0"/>
                <w:sz w:val="28"/>
                <w:szCs w:val="28"/>
              </w:rPr>
              <w:t>Об утверждени</w:t>
            </w:r>
            <w:r w:rsidR="002002D0">
              <w:rPr>
                <w:rFonts w:ascii="Times New Roman" w:hAnsi="Times New Roman" w:cs="Times New Roman"/>
                <w:bCs w:val="0"/>
                <w:sz w:val="28"/>
                <w:szCs w:val="28"/>
              </w:rPr>
              <w:t xml:space="preserve">и Положения «Об опросе граждан </w:t>
            </w:r>
            <w:r w:rsidR="002002D0" w:rsidRPr="002002D0">
              <w:rPr>
                <w:rFonts w:ascii="Times New Roman" w:hAnsi="Times New Roman" w:cs="Times New Roman"/>
                <w:bCs w:val="0"/>
                <w:sz w:val="28"/>
                <w:szCs w:val="28"/>
              </w:rPr>
              <w:t>Колбинского</w:t>
            </w:r>
            <w:r w:rsidR="00F309D3">
              <w:rPr>
                <w:rFonts w:ascii="Times New Roman" w:hAnsi="Times New Roman" w:cs="Times New Roman"/>
                <w:bCs w:val="0"/>
                <w:sz w:val="28"/>
                <w:szCs w:val="28"/>
              </w:rPr>
              <w:t xml:space="preserve"> сельского поселения </w:t>
            </w:r>
            <w:r w:rsidR="00DD167F">
              <w:rPr>
                <w:rFonts w:ascii="Times New Roman" w:hAnsi="Times New Roman" w:cs="Times New Roman"/>
                <w:bCs w:val="0"/>
                <w:sz w:val="28"/>
                <w:szCs w:val="28"/>
              </w:rPr>
              <w:t>Репьё</w:t>
            </w:r>
            <w:r w:rsidR="00F309D3">
              <w:rPr>
                <w:rFonts w:ascii="Times New Roman" w:hAnsi="Times New Roman" w:cs="Times New Roman"/>
                <w:bCs w:val="0"/>
                <w:sz w:val="28"/>
                <w:szCs w:val="28"/>
              </w:rPr>
              <w:t>вского муниципального района Воронежской области»</w:t>
            </w:r>
          </w:p>
        </w:tc>
      </w:tr>
    </w:tbl>
    <w:p w:rsidR="00BB51DE" w:rsidRDefault="00AD233C" w:rsidP="004D437B">
      <w:pPr>
        <w:tabs>
          <w:tab w:val="left" w:pos="4678"/>
        </w:tabs>
        <w:spacing w:line="360" w:lineRule="auto"/>
        <w:ind w:firstLine="709"/>
        <w:jc w:val="both"/>
        <w:rPr>
          <w:sz w:val="28"/>
          <w:szCs w:val="28"/>
        </w:rPr>
      </w:pPr>
      <w:r>
        <w:rPr>
          <w:sz w:val="28"/>
          <w:szCs w:val="28"/>
        </w:rPr>
        <w:br w:type="textWrapping" w:clear="all"/>
      </w:r>
    </w:p>
    <w:p w:rsidR="004D437B" w:rsidRPr="00664E24" w:rsidRDefault="00271CC9" w:rsidP="004D437B">
      <w:pPr>
        <w:tabs>
          <w:tab w:val="left" w:pos="4678"/>
        </w:tabs>
        <w:spacing w:line="360" w:lineRule="auto"/>
        <w:ind w:firstLine="709"/>
        <w:jc w:val="both"/>
        <w:rPr>
          <w:sz w:val="28"/>
          <w:szCs w:val="28"/>
          <w:lang w:eastAsia="en-US"/>
        </w:rPr>
      </w:pPr>
      <w:r w:rsidRPr="00664E24">
        <w:rPr>
          <w:sz w:val="28"/>
          <w:szCs w:val="28"/>
        </w:rPr>
        <w:t>В соответствии</w:t>
      </w:r>
      <w:r w:rsidR="004104FF">
        <w:rPr>
          <w:sz w:val="28"/>
          <w:szCs w:val="28"/>
        </w:rPr>
        <w:t xml:space="preserve"> с </w:t>
      </w:r>
      <w:r w:rsidR="00F309D3" w:rsidRPr="00F309D3">
        <w:rPr>
          <w:sz w:val="28"/>
          <w:szCs w:val="28"/>
        </w:rPr>
        <w:t>частью 5 статьи 20 Федерального закона от 06.10.2003 года № 131-ФЗ «Об общих принципах организации местного самоуправления в Российской Федерации»</w:t>
      </w:r>
      <w:r w:rsidR="00F309D3">
        <w:rPr>
          <w:sz w:val="28"/>
          <w:szCs w:val="28"/>
        </w:rPr>
        <w:t xml:space="preserve">, </w:t>
      </w:r>
      <w:bookmarkStart w:id="0" w:name="_GoBack"/>
      <w:r w:rsidR="004104FF">
        <w:rPr>
          <w:sz w:val="28"/>
          <w:szCs w:val="28"/>
        </w:rPr>
        <w:t xml:space="preserve">законом Воронежской области от </w:t>
      </w:r>
      <w:r w:rsidR="004104FF" w:rsidRPr="004104FF">
        <w:rPr>
          <w:sz w:val="28"/>
          <w:szCs w:val="28"/>
        </w:rPr>
        <w:t xml:space="preserve">25.11.2016 </w:t>
      </w:r>
      <w:r w:rsidR="004104FF">
        <w:rPr>
          <w:sz w:val="28"/>
          <w:szCs w:val="28"/>
        </w:rPr>
        <w:t>№</w:t>
      </w:r>
      <w:r w:rsidR="004104FF" w:rsidRPr="004104FF">
        <w:rPr>
          <w:sz w:val="28"/>
          <w:szCs w:val="28"/>
        </w:rPr>
        <w:t>148-ОЗ</w:t>
      </w:r>
      <w:r w:rsidR="004104FF">
        <w:rPr>
          <w:sz w:val="28"/>
          <w:szCs w:val="28"/>
        </w:rPr>
        <w:t xml:space="preserve"> «</w:t>
      </w:r>
      <w:r w:rsidR="004104FF" w:rsidRPr="004104FF">
        <w:rPr>
          <w:sz w:val="28"/>
          <w:szCs w:val="28"/>
        </w:rPr>
        <w:t>О порядке назначения и проведения опроса граждан в муниципальных образованиях Воронежской области</w:t>
      </w:r>
      <w:bookmarkEnd w:id="0"/>
      <w:r w:rsidR="004104FF">
        <w:rPr>
          <w:sz w:val="28"/>
          <w:szCs w:val="28"/>
        </w:rPr>
        <w:t xml:space="preserve">», в целях приведения нормативных правовых актов Совета народных депутатов </w:t>
      </w:r>
      <w:r w:rsidR="002002D0" w:rsidRPr="002002D0">
        <w:rPr>
          <w:sz w:val="28"/>
          <w:szCs w:val="28"/>
        </w:rPr>
        <w:t>Колбинского</w:t>
      </w:r>
      <w:r w:rsidR="004104FF">
        <w:rPr>
          <w:sz w:val="28"/>
          <w:szCs w:val="28"/>
        </w:rPr>
        <w:t xml:space="preserve"> сельского поселения в соответствие действующему законодательству, Совет народных депутатов </w:t>
      </w:r>
      <w:r w:rsidR="002002D0" w:rsidRPr="002002D0">
        <w:rPr>
          <w:sz w:val="28"/>
          <w:szCs w:val="28"/>
        </w:rPr>
        <w:t>Колбинского</w:t>
      </w:r>
      <w:r w:rsidR="002002D0">
        <w:rPr>
          <w:sz w:val="28"/>
          <w:szCs w:val="28"/>
        </w:rPr>
        <w:t xml:space="preserve"> </w:t>
      </w:r>
      <w:r w:rsidR="004104FF">
        <w:rPr>
          <w:sz w:val="28"/>
          <w:szCs w:val="28"/>
        </w:rPr>
        <w:t xml:space="preserve">сельского поселения </w:t>
      </w:r>
      <w:r w:rsidR="004D437B" w:rsidRPr="00664E24">
        <w:rPr>
          <w:sz w:val="28"/>
          <w:szCs w:val="28"/>
          <w:lang w:eastAsia="en-US"/>
        </w:rPr>
        <w:t xml:space="preserve">Воронежской области </w:t>
      </w:r>
      <w:r w:rsidR="004D437B" w:rsidRPr="00664E24">
        <w:rPr>
          <w:b/>
          <w:bCs/>
          <w:spacing w:val="40"/>
          <w:sz w:val="28"/>
          <w:szCs w:val="28"/>
          <w:lang w:eastAsia="en-US"/>
        </w:rPr>
        <w:t>решил:</w:t>
      </w:r>
    </w:p>
    <w:p w:rsidR="004104FF" w:rsidRDefault="00F309D3" w:rsidP="004104FF">
      <w:pPr>
        <w:spacing w:line="360" w:lineRule="auto"/>
        <w:ind w:firstLine="709"/>
        <w:jc w:val="both"/>
        <w:rPr>
          <w:sz w:val="28"/>
          <w:szCs w:val="28"/>
        </w:rPr>
      </w:pPr>
      <w:r>
        <w:rPr>
          <w:sz w:val="28"/>
          <w:szCs w:val="28"/>
        </w:rPr>
        <w:t>1. Утвердить Положение «</w:t>
      </w:r>
      <w:r w:rsidRPr="00F309D3">
        <w:rPr>
          <w:sz w:val="28"/>
          <w:szCs w:val="28"/>
        </w:rPr>
        <w:t xml:space="preserve">Об опросе граждан </w:t>
      </w:r>
      <w:r w:rsidR="002002D0" w:rsidRPr="002002D0">
        <w:rPr>
          <w:sz w:val="28"/>
          <w:szCs w:val="28"/>
        </w:rPr>
        <w:t>Колбинского</w:t>
      </w:r>
      <w:r w:rsidRPr="00F309D3">
        <w:rPr>
          <w:sz w:val="28"/>
          <w:szCs w:val="28"/>
        </w:rPr>
        <w:t xml:space="preserve"> сельского поселения </w:t>
      </w:r>
      <w:r w:rsidR="00DD167F">
        <w:rPr>
          <w:sz w:val="28"/>
          <w:szCs w:val="28"/>
        </w:rPr>
        <w:t>Репьё</w:t>
      </w:r>
      <w:r w:rsidRPr="00F309D3">
        <w:rPr>
          <w:sz w:val="28"/>
          <w:szCs w:val="28"/>
        </w:rPr>
        <w:t>вского муниципального района Воронежской области</w:t>
      </w:r>
      <w:r>
        <w:rPr>
          <w:sz w:val="28"/>
          <w:szCs w:val="28"/>
        </w:rPr>
        <w:t>».</w:t>
      </w:r>
    </w:p>
    <w:p w:rsidR="00F309D3" w:rsidRDefault="006C3FE9" w:rsidP="0038120A">
      <w:pPr>
        <w:spacing w:line="360" w:lineRule="auto"/>
        <w:ind w:firstLine="709"/>
        <w:jc w:val="both"/>
        <w:rPr>
          <w:sz w:val="28"/>
          <w:szCs w:val="28"/>
        </w:rPr>
      </w:pPr>
      <w:r>
        <w:rPr>
          <w:sz w:val="28"/>
          <w:szCs w:val="28"/>
        </w:rPr>
        <w:t>2</w:t>
      </w:r>
      <w:r w:rsidR="00EE0BB9">
        <w:rPr>
          <w:sz w:val="28"/>
          <w:szCs w:val="28"/>
        </w:rPr>
        <w:t>.</w:t>
      </w:r>
      <w:r w:rsidR="0038120A" w:rsidRPr="0038120A">
        <w:rPr>
          <w:sz w:val="28"/>
          <w:szCs w:val="28"/>
        </w:rPr>
        <w:t xml:space="preserve"> Признать утратившим силу решение Совета народных депутатов Колбинского сельского поселения Репьевского муниципального района от</w:t>
      </w:r>
      <w:r w:rsidR="0038120A">
        <w:rPr>
          <w:sz w:val="28"/>
          <w:szCs w:val="28"/>
        </w:rPr>
        <w:t xml:space="preserve"> 18.05.2006 года №50 «</w:t>
      </w:r>
      <w:r w:rsidR="0038120A" w:rsidRPr="0038120A">
        <w:rPr>
          <w:sz w:val="28"/>
          <w:szCs w:val="28"/>
        </w:rPr>
        <w:t>Об утверждении Положения о</w:t>
      </w:r>
      <w:r w:rsidR="0038120A">
        <w:rPr>
          <w:sz w:val="28"/>
          <w:szCs w:val="28"/>
        </w:rPr>
        <w:t xml:space="preserve"> </w:t>
      </w:r>
      <w:r w:rsidR="0038120A" w:rsidRPr="0038120A">
        <w:rPr>
          <w:sz w:val="28"/>
          <w:szCs w:val="28"/>
        </w:rPr>
        <w:t>проведении опроса граждан в Колбинском сельском поселении</w:t>
      </w:r>
      <w:r w:rsidR="0038120A">
        <w:rPr>
          <w:sz w:val="28"/>
          <w:szCs w:val="28"/>
        </w:rPr>
        <w:t xml:space="preserve"> </w:t>
      </w:r>
      <w:r w:rsidR="0038120A" w:rsidRPr="0038120A">
        <w:rPr>
          <w:sz w:val="28"/>
          <w:szCs w:val="28"/>
        </w:rPr>
        <w:t>Репьевского муниципального</w:t>
      </w:r>
      <w:r w:rsidR="0038120A">
        <w:rPr>
          <w:sz w:val="28"/>
          <w:szCs w:val="28"/>
        </w:rPr>
        <w:t xml:space="preserve"> </w:t>
      </w:r>
      <w:r w:rsidR="0038120A" w:rsidRPr="0038120A">
        <w:rPr>
          <w:sz w:val="28"/>
          <w:szCs w:val="28"/>
        </w:rPr>
        <w:t>района</w:t>
      </w:r>
      <w:r w:rsidR="0038120A">
        <w:rPr>
          <w:sz w:val="28"/>
          <w:szCs w:val="28"/>
        </w:rPr>
        <w:t>»</w:t>
      </w:r>
      <w:r w:rsidR="0038120A" w:rsidRPr="0038120A">
        <w:rPr>
          <w:sz w:val="28"/>
          <w:szCs w:val="28"/>
        </w:rPr>
        <w:t>.</w:t>
      </w:r>
    </w:p>
    <w:p w:rsidR="0038120A" w:rsidRPr="0038120A" w:rsidRDefault="006C3FE9" w:rsidP="0038120A">
      <w:pPr>
        <w:spacing w:line="360" w:lineRule="auto"/>
        <w:ind w:firstLine="709"/>
        <w:jc w:val="both"/>
        <w:rPr>
          <w:sz w:val="28"/>
          <w:szCs w:val="28"/>
        </w:rPr>
      </w:pPr>
      <w:r>
        <w:rPr>
          <w:sz w:val="28"/>
          <w:szCs w:val="28"/>
        </w:rPr>
        <w:t>3</w:t>
      </w:r>
      <w:r w:rsidR="00F309D3">
        <w:rPr>
          <w:sz w:val="28"/>
          <w:szCs w:val="28"/>
        </w:rPr>
        <w:t xml:space="preserve">. </w:t>
      </w:r>
      <w:r w:rsidR="0038120A">
        <w:rPr>
          <w:sz w:val="28"/>
          <w:szCs w:val="28"/>
        </w:rPr>
        <w:t>Настоящие решение вступает в силу после официального обнародования.</w:t>
      </w:r>
    </w:p>
    <w:p w:rsidR="00F309D3" w:rsidRDefault="0038120A" w:rsidP="00615CB2">
      <w:pPr>
        <w:spacing w:line="360" w:lineRule="auto"/>
        <w:ind w:firstLine="709"/>
        <w:jc w:val="both"/>
        <w:rPr>
          <w:sz w:val="28"/>
          <w:szCs w:val="28"/>
        </w:rPr>
      </w:pPr>
      <w:r>
        <w:rPr>
          <w:sz w:val="28"/>
          <w:szCs w:val="28"/>
        </w:rPr>
        <w:lastRenderedPageBreak/>
        <w:t xml:space="preserve">4. </w:t>
      </w:r>
      <w:r w:rsidR="00F309D3">
        <w:rPr>
          <w:sz w:val="28"/>
          <w:szCs w:val="28"/>
        </w:rPr>
        <w:t>Контроль за настоящим решением оставляю за собой.</w:t>
      </w:r>
    </w:p>
    <w:p w:rsidR="00F309D3" w:rsidRPr="00664E24" w:rsidRDefault="00F309D3" w:rsidP="004D437B">
      <w:pPr>
        <w:pStyle w:val="1"/>
        <w:autoSpaceDE w:val="0"/>
        <w:autoSpaceDN w:val="0"/>
        <w:adjustRightInd w:val="0"/>
        <w:spacing w:line="360" w:lineRule="auto"/>
        <w:ind w:left="567"/>
        <w:jc w:val="both"/>
        <w:rPr>
          <w:sz w:val="28"/>
          <w:szCs w:val="28"/>
          <w:lang w:eastAsia="en-US"/>
        </w:rPr>
      </w:pPr>
    </w:p>
    <w:tbl>
      <w:tblPr>
        <w:tblW w:w="9464" w:type="dxa"/>
        <w:tblLook w:val="00A0" w:firstRow="1" w:lastRow="0" w:firstColumn="1" w:lastColumn="0" w:noHBand="0" w:noVBand="0"/>
      </w:tblPr>
      <w:tblGrid>
        <w:gridCol w:w="3652"/>
        <w:gridCol w:w="2693"/>
        <w:gridCol w:w="3119"/>
      </w:tblGrid>
      <w:tr w:rsidR="004D437B" w:rsidRPr="00664E24" w:rsidTr="001F21D2">
        <w:tc>
          <w:tcPr>
            <w:tcW w:w="3652" w:type="dxa"/>
          </w:tcPr>
          <w:p w:rsidR="004D437B" w:rsidRPr="00664E24" w:rsidRDefault="004D437B" w:rsidP="00766BAC">
            <w:pPr>
              <w:tabs>
                <w:tab w:val="left" w:pos="4678"/>
              </w:tabs>
              <w:spacing w:line="360" w:lineRule="auto"/>
              <w:ind w:right="-2"/>
              <w:rPr>
                <w:sz w:val="28"/>
                <w:szCs w:val="28"/>
                <w:lang w:eastAsia="en-US"/>
              </w:rPr>
            </w:pPr>
            <w:r w:rsidRPr="00664E24">
              <w:rPr>
                <w:sz w:val="28"/>
                <w:szCs w:val="28"/>
                <w:lang w:eastAsia="en-US"/>
              </w:rPr>
              <w:t xml:space="preserve">Глава </w:t>
            </w:r>
            <w:r w:rsidR="00766BAC">
              <w:rPr>
                <w:sz w:val="28"/>
                <w:szCs w:val="28"/>
                <w:lang w:eastAsia="en-US"/>
              </w:rPr>
              <w:t>сельского поселения</w:t>
            </w:r>
          </w:p>
        </w:tc>
        <w:tc>
          <w:tcPr>
            <w:tcW w:w="2693" w:type="dxa"/>
          </w:tcPr>
          <w:p w:rsidR="004D437B" w:rsidRPr="00664E24" w:rsidRDefault="004D437B" w:rsidP="001F21D2">
            <w:pPr>
              <w:tabs>
                <w:tab w:val="left" w:pos="4678"/>
              </w:tabs>
              <w:spacing w:line="360" w:lineRule="auto"/>
              <w:ind w:right="-2"/>
              <w:rPr>
                <w:sz w:val="28"/>
                <w:szCs w:val="28"/>
                <w:lang w:eastAsia="en-US"/>
              </w:rPr>
            </w:pPr>
          </w:p>
        </w:tc>
        <w:tc>
          <w:tcPr>
            <w:tcW w:w="3119" w:type="dxa"/>
          </w:tcPr>
          <w:p w:rsidR="00EE0BB9" w:rsidRPr="00664E24" w:rsidRDefault="002002D0" w:rsidP="00766BAC">
            <w:pPr>
              <w:tabs>
                <w:tab w:val="left" w:pos="4678"/>
              </w:tabs>
              <w:spacing w:line="360" w:lineRule="auto"/>
              <w:ind w:right="-2"/>
              <w:jc w:val="right"/>
              <w:rPr>
                <w:sz w:val="28"/>
                <w:szCs w:val="28"/>
                <w:lang w:eastAsia="en-US"/>
              </w:rPr>
            </w:pPr>
            <w:r w:rsidRPr="008677F3">
              <w:rPr>
                <w:rFonts w:eastAsia="Calibri"/>
                <w:sz w:val="28"/>
                <w:szCs w:val="28"/>
                <w:lang w:eastAsia="en-US"/>
              </w:rPr>
              <w:t>В.Н. Симонцева</w:t>
            </w:r>
          </w:p>
        </w:tc>
      </w:tr>
    </w:tbl>
    <w:p w:rsidR="00F309D3" w:rsidRDefault="00F309D3">
      <w:pPr>
        <w:spacing w:after="200" w:line="360" w:lineRule="auto"/>
        <w:ind w:firstLine="709"/>
        <w:jc w:val="both"/>
      </w:pPr>
      <w:r>
        <w:br w:type="page"/>
      </w:r>
    </w:p>
    <w:p w:rsidR="00601AEA" w:rsidRDefault="005D32AC" w:rsidP="00F80BC5">
      <w:pPr>
        <w:ind w:left="4536"/>
        <w:jc w:val="both"/>
        <w:rPr>
          <w:sz w:val="28"/>
          <w:szCs w:val="28"/>
        </w:rPr>
      </w:pPr>
      <w:r>
        <w:rPr>
          <w:sz w:val="28"/>
          <w:szCs w:val="28"/>
        </w:rPr>
        <w:lastRenderedPageBreak/>
        <w:t>УТВЕРЖДЕНО</w:t>
      </w:r>
    </w:p>
    <w:p w:rsidR="005D32AC" w:rsidRDefault="005D32AC" w:rsidP="00F80BC5">
      <w:pPr>
        <w:ind w:left="4536"/>
        <w:jc w:val="both"/>
        <w:rPr>
          <w:sz w:val="28"/>
          <w:szCs w:val="28"/>
        </w:rPr>
      </w:pPr>
    </w:p>
    <w:p w:rsidR="005D32AC" w:rsidRDefault="005D32AC" w:rsidP="00F80BC5">
      <w:pPr>
        <w:ind w:left="4536"/>
        <w:jc w:val="both"/>
        <w:rPr>
          <w:sz w:val="28"/>
          <w:szCs w:val="28"/>
        </w:rPr>
      </w:pPr>
      <w:r>
        <w:rPr>
          <w:sz w:val="28"/>
          <w:szCs w:val="28"/>
        </w:rPr>
        <w:t xml:space="preserve">решением Совета народных депутатов </w:t>
      </w:r>
      <w:r w:rsidR="002002D0" w:rsidRPr="002002D0">
        <w:rPr>
          <w:sz w:val="28"/>
          <w:szCs w:val="28"/>
        </w:rPr>
        <w:t>Колбинского</w:t>
      </w:r>
      <w:r>
        <w:rPr>
          <w:sz w:val="28"/>
          <w:szCs w:val="28"/>
        </w:rPr>
        <w:t xml:space="preserve"> сельского поселения </w:t>
      </w:r>
      <w:r w:rsidR="00DD167F">
        <w:rPr>
          <w:sz w:val="28"/>
          <w:szCs w:val="28"/>
        </w:rPr>
        <w:t>Репьё</w:t>
      </w:r>
      <w:r>
        <w:rPr>
          <w:sz w:val="28"/>
          <w:szCs w:val="28"/>
        </w:rPr>
        <w:t>вского муниципального района Воронеж</w:t>
      </w:r>
      <w:r w:rsidR="0003113A">
        <w:rPr>
          <w:sz w:val="28"/>
          <w:szCs w:val="28"/>
        </w:rPr>
        <w:t>ской области от «</w:t>
      </w:r>
      <w:r w:rsidR="0038120A">
        <w:rPr>
          <w:sz w:val="28"/>
          <w:szCs w:val="28"/>
        </w:rPr>
        <w:t>15</w:t>
      </w:r>
      <w:r w:rsidR="0003113A">
        <w:rPr>
          <w:sz w:val="28"/>
          <w:szCs w:val="28"/>
        </w:rPr>
        <w:t>»</w:t>
      </w:r>
      <w:r w:rsidR="00A34198">
        <w:rPr>
          <w:sz w:val="28"/>
          <w:szCs w:val="28"/>
        </w:rPr>
        <w:t xml:space="preserve"> мая</w:t>
      </w:r>
      <w:r w:rsidR="0003113A">
        <w:rPr>
          <w:sz w:val="28"/>
          <w:szCs w:val="28"/>
        </w:rPr>
        <w:t xml:space="preserve"> 2024</w:t>
      </w:r>
      <w:r w:rsidR="00A34198">
        <w:rPr>
          <w:sz w:val="28"/>
          <w:szCs w:val="28"/>
        </w:rPr>
        <w:t xml:space="preserve"> года №80</w:t>
      </w:r>
    </w:p>
    <w:p w:rsidR="005D32AC" w:rsidRDefault="005D32AC" w:rsidP="005D32AC">
      <w:pPr>
        <w:ind w:left="3686"/>
        <w:jc w:val="both"/>
        <w:rPr>
          <w:sz w:val="28"/>
          <w:szCs w:val="28"/>
        </w:rPr>
      </w:pPr>
    </w:p>
    <w:p w:rsidR="005D32AC" w:rsidRDefault="005D32AC" w:rsidP="005D32AC">
      <w:pPr>
        <w:jc w:val="center"/>
        <w:rPr>
          <w:b/>
          <w:sz w:val="28"/>
        </w:rPr>
      </w:pPr>
      <w:r>
        <w:rPr>
          <w:b/>
          <w:sz w:val="28"/>
        </w:rPr>
        <w:t>Положение об опросе граждан</w:t>
      </w:r>
    </w:p>
    <w:p w:rsidR="005D32AC" w:rsidRDefault="00F80BC5" w:rsidP="005D32AC">
      <w:pPr>
        <w:jc w:val="center"/>
        <w:rPr>
          <w:b/>
          <w:sz w:val="28"/>
        </w:rPr>
      </w:pPr>
      <w:r w:rsidRPr="00F80BC5">
        <w:rPr>
          <w:b/>
          <w:sz w:val="28"/>
        </w:rPr>
        <w:t xml:space="preserve">Колбинского сельского поселения </w:t>
      </w:r>
      <w:r w:rsidR="00DD167F">
        <w:rPr>
          <w:b/>
          <w:sz w:val="28"/>
        </w:rPr>
        <w:t>Репьё</w:t>
      </w:r>
      <w:r w:rsidR="00DD167F" w:rsidRPr="00DD167F">
        <w:rPr>
          <w:b/>
          <w:sz w:val="28"/>
        </w:rPr>
        <w:t>вского муниципального района Воронежской области</w:t>
      </w:r>
    </w:p>
    <w:p w:rsidR="005D32AC" w:rsidRDefault="005D32AC" w:rsidP="005D32AC">
      <w:pPr>
        <w:jc w:val="center"/>
        <w:rPr>
          <w:sz w:val="28"/>
          <w:szCs w:val="28"/>
        </w:rPr>
      </w:pPr>
    </w:p>
    <w:p w:rsidR="005D32AC" w:rsidRDefault="005D32AC" w:rsidP="005D32AC">
      <w:pPr>
        <w:autoSpaceDE w:val="0"/>
        <w:autoSpaceDN w:val="0"/>
        <w:adjustRightInd w:val="0"/>
        <w:jc w:val="center"/>
        <w:outlineLvl w:val="0"/>
        <w:rPr>
          <w:rFonts w:eastAsiaTheme="minorHAnsi"/>
          <w:b/>
          <w:bCs/>
          <w:sz w:val="28"/>
          <w:szCs w:val="28"/>
          <w:lang w:eastAsia="en-US"/>
        </w:rPr>
      </w:pPr>
      <w:r>
        <w:rPr>
          <w:rFonts w:eastAsiaTheme="minorHAnsi"/>
          <w:b/>
          <w:bCs/>
          <w:sz w:val="28"/>
          <w:szCs w:val="28"/>
          <w:lang w:eastAsia="en-US"/>
        </w:rPr>
        <w:t>Глава 1. ОБЩИЕ ПОЛОЖЕНИЯ</w:t>
      </w:r>
    </w:p>
    <w:p w:rsidR="005D32AC" w:rsidRDefault="005D32AC" w:rsidP="005D32AC">
      <w:pPr>
        <w:autoSpaceDE w:val="0"/>
        <w:autoSpaceDN w:val="0"/>
        <w:adjustRightInd w:val="0"/>
        <w:ind w:firstLine="540"/>
        <w:jc w:val="both"/>
        <w:rPr>
          <w:rFonts w:eastAsiaTheme="minorHAnsi"/>
          <w:b/>
          <w:bCs/>
          <w:sz w:val="28"/>
          <w:szCs w:val="28"/>
          <w:lang w:eastAsia="en-US"/>
        </w:rPr>
      </w:pP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val="en-US" w:eastAsia="en-US"/>
        </w:rPr>
        <w:t>I</w:t>
      </w:r>
      <w:r w:rsidRPr="005D32AC">
        <w:rPr>
          <w:rFonts w:eastAsiaTheme="minorHAnsi"/>
          <w:bCs/>
          <w:sz w:val="28"/>
          <w:szCs w:val="28"/>
          <w:lang w:eastAsia="en-US"/>
        </w:rPr>
        <w:t>. Предмет регулирования настоящего Положения</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 xml:space="preserve">1. Настоящее Положение устанавливает порядок назначения, подготовки, проведения, установления результатов опроса жителей </w:t>
      </w:r>
      <w:r w:rsidR="002002D0" w:rsidRPr="002002D0">
        <w:rPr>
          <w:rFonts w:eastAsiaTheme="minorHAnsi"/>
          <w:bCs/>
          <w:sz w:val="28"/>
          <w:szCs w:val="28"/>
          <w:lang w:eastAsia="en-US"/>
        </w:rPr>
        <w:t>Колбинского</w:t>
      </w:r>
      <w:r w:rsidR="005D32AC" w:rsidRPr="005D32AC">
        <w:rPr>
          <w:rFonts w:eastAsiaTheme="minorHAnsi"/>
          <w:bCs/>
          <w:sz w:val="28"/>
          <w:szCs w:val="28"/>
          <w:lang w:eastAsia="en-US"/>
        </w:rPr>
        <w:t xml:space="preserve"> </w:t>
      </w:r>
      <w:r w:rsidR="005D32AC">
        <w:rPr>
          <w:rFonts w:eastAsiaTheme="minorHAnsi"/>
          <w:bCs/>
          <w:sz w:val="28"/>
          <w:szCs w:val="28"/>
          <w:lang w:eastAsia="en-US"/>
        </w:rPr>
        <w:t xml:space="preserve">сельского поселения </w:t>
      </w:r>
      <w:r w:rsidR="00DD167F">
        <w:rPr>
          <w:rFonts w:eastAsiaTheme="minorHAnsi"/>
          <w:bCs/>
          <w:sz w:val="28"/>
          <w:szCs w:val="28"/>
          <w:lang w:eastAsia="en-US"/>
        </w:rPr>
        <w:t>Репьё</w:t>
      </w:r>
      <w:r w:rsidR="005D32AC">
        <w:rPr>
          <w:rFonts w:eastAsiaTheme="minorHAnsi"/>
          <w:bCs/>
          <w:sz w:val="28"/>
          <w:szCs w:val="28"/>
          <w:lang w:eastAsia="en-US"/>
        </w:rPr>
        <w:t>вского муниципального района Воронежской области</w:t>
      </w:r>
      <w:r w:rsidR="005D32AC" w:rsidRPr="005D32AC">
        <w:rPr>
          <w:rFonts w:eastAsiaTheme="minorHAnsi"/>
          <w:bCs/>
          <w:sz w:val="28"/>
          <w:szCs w:val="28"/>
          <w:lang w:eastAsia="en-US"/>
        </w:rPr>
        <w:t xml:space="preserve"> (далее </w:t>
      </w:r>
      <w:r w:rsidR="005D32AC">
        <w:rPr>
          <w:rFonts w:eastAsiaTheme="minorHAnsi"/>
          <w:bCs/>
          <w:sz w:val="28"/>
          <w:szCs w:val="28"/>
          <w:lang w:eastAsia="en-US"/>
        </w:rPr>
        <w:t>–</w:t>
      </w:r>
      <w:r w:rsidR="005D32AC" w:rsidRPr="005D32AC">
        <w:rPr>
          <w:rFonts w:eastAsiaTheme="minorHAnsi"/>
          <w:bCs/>
          <w:sz w:val="28"/>
          <w:szCs w:val="28"/>
          <w:lang w:eastAsia="en-US"/>
        </w:rPr>
        <w:t xml:space="preserve"> </w:t>
      </w:r>
      <w:r w:rsidR="005D32AC">
        <w:rPr>
          <w:rFonts w:eastAsiaTheme="minorHAnsi"/>
          <w:bCs/>
          <w:sz w:val="28"/>
          <w:szCs w:val="28"/>
          <w:lang w:eastAsia="en-US"/>
        </w:rPr>
        <w:t>сельское поселение</w:t>
      </w:r>
      <w:r w:rsidR="005D32AC" w:rsidRPr="005D32AC">
        <w:rPr>
          <w:rFonts w:eastAsiaTheme="minorHAnsi"/>
          <w:bCs/>
          <w:sz w:val="28"/>
          <w:szCs w:val="28"/>
          <w:lang w:eastAsia="en-US"/>
        </w:rPr>
        <w:t>).</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5D32AC" w:rsidRPr="005D32AC">
        <w:rPr>
          <w:rFonts w:eastAsiaTheme="minorHAnsi"/>
          <w:bCs/>
          <w:sz w:val="28"/>
          <w:szCs w:val="28"/>
          <w:lang w:eastAsia="en-US"/>
        </w:rPr>
        <w:t>2. Опрос является одной из форм участия населения в осуществлении местного самоуправления.</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3</w:t>
      </w:r>
      <w:r>
        <w:rPr>
          <w:rFonts w:eastAsiaTheme="minorHAnsi"/>
          <w:bCs/>
          <w:sz w:val="28"/>
          <w:szCs w:val="28"/>
          <w:lang w:eastAsia="en-US"/>
        </w:rPr>
        <w:t xml:space="preserve">. </w:t>
      </w:r>
      <w:r w:rsidRPr="005D32AC">
        <w:rPr>
          <w:rFonts w:eastAsiaTheme="minorHAnsi"/>
          <w:bCs/>
          <w:sz w:val="28"/>
          <w:szCs w:val="28"/>
          <w:lang w:eastAsia="en-US"/>
        </w:rPr>
        <w:t>Правовая основа осуществления опроса граждан</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Правовую основу осуществления опроса граждан на </w:t>
      </w:r>
      <w:r w:rsidR="002002D0">
        <w:rPr>
          <w:rFonts w:eastAsiaTheme="minorHAnsi"/>
          <w:bCs/>
          <w:sz w:val="28"/>
          <w:szCs w:val="28"/>
          <w:lang w:eastAsia="en-US"/>
        </w:rPr>
        <w:t xml:space="preserve">территории </w:t>
      </w:r>
      <w:r>
        <w:rPr>
          <w:rFonts w:eastAsiaTheme="minorHAnsi"/>
          <w:bCs/>
          <w:sz w:val="28"/>
          <w:szCs w:val="28"/>
          <w:lang w:eastAsia="en-US"/>
        </w:rPr>
        <w:t>сельского поселения</w:t>
      </w:r>
      <w:r w:rsidRPr="005D32AC">
        <w:rPr>
          <w:rFonts w:eastAsiaTheme="minorHAnsi"/>
          <w:bCs/>
          <w:sz w:val="28"/>
          <w:szCs w:val="28"/>
          <w:lang w:eastAsia="en-US"/>
        </w:rPr>
        <w:t xml:space="preserve"> (на части территории сельского поселения) составляют:</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Конституция Российской Федерации;</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Федеральный закон</w:t>
      </w:r>
      <w:r>
        <w:rPr>
          <w:rFonts w:eastAsiaTheme="minorHAnsi"/>
          <w:bCs/>
          <w:sz w:val="28"/>
          <w:szCs w:val="28"/>
          <w:lang w:eastAsia="en-US"/>
        </w:rPr>
        <w:t xml:space="preserve"> от 06.10.2003 г. №131-ФЗ</w:t>
      </w:r>
      <w:r w:rsidRPr="005D32AC">
        <w:rPr>
          <w:rFonts w:eastAsiaTheme="minorHAnsi"/>
          <w:bCs/>
          <w:sz w:val="28"/>
          <w:szCs w:val="28"/>
          <w:lang w:eastAsia="en-US"/>
        </w:rPr>
        <w:t xml:space="preserve"> </w:t>
      </w:r>
      <w:r>
        <w:rPr>
          <w:rFonts w:eastAsiaTheme="minorHAnsi"/>
          <w:bCs/>
          <w:sz w:val="28"/>
          <w:szCs w:val="28"/>
          <w:lang w:eastAsia="en-US"/>
        </w:rPr>
        <w:t>«</w:t>
      </w:r>
      <w:r w:rsidRPr="005D32AC">
        <w:rPr>
          <w:rFonts w:eastAsiaTheme="minorHAnsi"/>
          <w:bCs/>
          <w:sz w:val="28"/>
          <w:szCs w:val="28"/>
          <w:lang w:eastAsia="en-US"/>
        </w:rPr>
        <w:t>Об общих принципах организации местного самоуправления в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 Федеральный закон </w:t>
      </w:r>
      <w:r>
        <w:rPr>
          <w:rFonts w:eastAsiaTheme="minorHAnsi"/>
          <w:bCs/>
          <w:sz w:val="28"/>
          <w:szCs w:val="28"/>
          <w:lang w:eastAsia="en-US"/>
        </w:rPr>
        <w:t>от 12.06.2002 г. №67-ФЗ «</w:t>
      </w:r>
      <w:r w:rsidRPr="005D32AC">
        <w:rPr>
          <w:rFonts w:eastAsiaTheme="minorHAnsi"/>
          <w:bCs/>
          <w:sz w:val="28"/>
          <w:szCs w:val="28"/>
          <w:lang w:eastAsia="en-US"/>
        </w:rPr>
        <w:t>Об основных гарантиях избирательных прав и права на участие в референдуме граждан Российской Федерации</w:t>
      </w:r>
      <w:r>
        <w:rPr>
          <w:rFonts w:eastAsiaTheme="minorHAnsi"/>
          <w:bCs/>
          <w:sz w:val="28"/>
          <w:szCs w:val="28"/>
          <w:lang w:eastAsia="en-US"/>
        </w:rPr>
        <w:t>»</w:t>
      </w:r>
      <w:r w:rsidRPr="005D32AC">
        <w:rPr>
          <w:rFonts w:eastAsiaTheme="minorHAnsi"/>
          <w:bCs/>
          <w:sz w:val="28"/>
          <w:szCs w:val="28"/>
          <w:lang w:eastAsia="en-US"/>
        </w:rPr>
        <w:t>;</w:t>
      </w:r>
    </w:p>
    <w:p w:rsidR="005A5343"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 xml:space="preserve">- </w:t>
      </w:r>
      <w:r w:rsidR="005D32AC" w:rsidRPr="005D32AC">
        <w:rPr>
          <w:rFonts w:eastAsiaTheme="minorHAnsi"/>
          <w:bCs/>
          <w:sz w:val="28"/>
          <w:szCs w:val="28"/>
          <w:lang w:eastAsia="en-US"/>
        </w:rPr>
        <w:t>Закон Воронежской области от 25.11.2016</w:t>
      </w:r>
      <w:r>
        <w:rPr>
          <w:rFonts w:eastAsiaTheme="minorHAnsi"/>
          <w:bCs/>
          <w:sz w:val="28"/>
          <w:szCs w:val="28"/>
          <w:lang w:eastAsia="en-US"/>
        </w:rPr>
        <w:t xml:space="preserve"> г. №</w:t>
      </w:r>
      <w:r w:rsidR="005D32AC" w:rsidRPr="005D32AC">
        <w:rPr>
          <w:rFonts w:eastAsiaTheme="minorHAnsi"/>
          <w:bCs/>
          <w:sz w:val="28"/>
          <w:szCs w:val="28"/>
          <w:lang w:eastAsia="en-US"/>
        </w:rPr>
        <w:t>148-ОЗ</w:t>
      </w:r>
      <w:r>
        <w:rPr>
          <w:rFonts w:eastAsiaTheme="minorHAnsi"/>
          <w:bCs/>
          <w:sz w:val="28"/>
          <w:szCs w:val="28"/>
          <w:lang w:eastAsia="en-US"/>
        </w:rPr>
        <w:t xml:space="preserve"> «</w:t>
      </w:r>
      <w:r w:rsidR="005D32AC" w:rsidRPr="005D32AC">
        <w:rPr>
          <w:rFonts w:eastAsiaTheme="minorHAnsi"/>
          <w:bCs/>
          <w:sz w:val="28"/>
          <w:szCs w:val="28"/>
          <w:lang w:eastAsia="en-US"/>
        </w:rPr>
        <w:t>О порядке назначения и проведения опроса граждан в муниципальных о</w:t>
      </w:r>
      <w:r>
        <w:rPr>
          <w:rFonts w:eastAsiaTheme="minorHAnsi"/>
          <w:bCs/>
          <w:sz w:val="28"/>
          <w:szCs w:val="28"/>
          <w:lang w:eastAsia="en-US"/>
        </w:rPr>
        <w:t>бразованиях Воронежской области»;</w:t>
      </w:r>
    </w:p>
    <w:p w:rsidR="005A5343" w:rsidRPr="005D32AC" w:rsidRDefault="005A5343" w:rsidP="005A534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 Устав </w:t>
      </w:r>
      <w:r w:rsidR="00A34198" w:rsidRPr="00A34198">
        <w:rPr>
          <w:rFonts w:eastAsiaTheme="minorHAnsi"/>
          <w:bCs/>
          <w:sz w:val="28"/>
          <w:szCs w:val="28"/>
          <w:lang w:eastAsia="en-US"/>
        </w:rPr>
        <w:t>Колбинского</w:t>
      </w:r>
      <w:r>
        <w:rPr>
          <w:rFonts w:eastAsiaTheme="minorHAnsi"/>
          <w:bCs/>
          <w:sz w:val="28"/>
          <w:szCs w:val="28"/>
          <w:lang w:eastAsia="en-US"/>
        </w:rPr>
        <w:t xml:space="preserve"> сельского поселения </w:t>
      </w:r>
      <w:r w:rsidR="00DD167F">
        <w:rPr>
          <w:rFonts w:eastAsiaTheme="minorHAnsi"/>
          <w:bCs/>
          <w:sz w:val="28"/>
          <w:szCs w:val="28"/>
          <w:lang w:eastAsia="en-US"/>
        </w:rPr>
        <w:t>Репьё</w:t>
      </w:r>
      <w:r>
        <w:rPr>
          <w:rFonts w:eastAsiaTheme="minorHAnsi"/>
          <w:bCs/>
          <w:sz w:val="28"/>
          <w:szCs w:val="28"/>
          <w:lang w:eastAsia="en-US"/>
        </w:rPr>
        <w:t>вского муниципального района Воронежской области.</w:t>
      </w: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4</w:t>
      </w:r>
      <w:r w:rsidRPr="005D32AC">
        <w:rPr>
          <w:rFonts w:eastAsiaTheme="minorHAnsi"/>
          <w:bCs/>
          <w:sz w:val="28"/>
          <w:szCs w:val="28"/>
          <w:lang w:eastAsia="en-US"/>
        </w:rPr>
        <w:t>. Право жителей на участие в опросе</w:t>
      </w:r>
    </w:p>
    <w:p w:rsidR="005D32AC" w:rsidRPr="005D32AC" w:rsidRDefault="005D32AC" w:rsidP="005D32AC">
      <w:pPr>
        <w:autoSpaceDE w:val="0"/>
        <w:autoSpaceDN w:val="0"/>
        <w:adjustRightInd w:val="0"/>
        <w:spacing w:line="360" w:lineRule="auto"/>
        <w:ind w:firstLine="539"/>
        <w:jc w:val="both"/>
        <w:rPr>
          <w:rFonts w:eastAsiaTheme="minorHAnsi"/>
          <w:bCs/>
          <w:sz w:val="28"/>
          <w:szCs w:val="28"/>
          <w:lang w:eastAsia="en-US"/>
        </w:rPr>
      </w:pPr>
      <w:r w:rsidRPr="005D32AC">
        <w:rPr>
          <w:rFonts w:eastAsiaTheme="minorHAnsi"/>
          <w:bCs/>
          <w:sz w:val="28"/>
          <w:szCs w:val="28"/>
          <w:lang w:eastAsia="en-US"/>
        </w:rPr>
        <w:t xml:space="preserve">В опросе имеют право участвовать жители </w:t>
      </w:r>
      <w:r>
        <w:rPr>
          <w:rFonts w:eastAsiaTheme="minorHAnsi"/>
          <w:bCs/>
          <w:sz w:val="28"/>
          <w:szCs w:val="28"/>
          <w:lang w:eastAsia="en-US"/>
        </w:rPr>
        <w:t>сельского поселения</w:t>
      </w:r>
      <w:r w:rsidRPr="005D32AC">
        <w:rPr>
          <w:rFonts w:eastAsiaTheme="minorHAnsi"/>
          <w:bCs/>
          <w:sz w:val="28"/>
          <w:szCs w:val="28"/>
          <w:lang w:eastAsia="en-US"/>
        </w:rPr>
        <w:t>, обладающие избирательным правом и проживающие в границах территории, на которой проводится опрос.</w:t>
      </w:r>
    </w:p>
    <w:p w:rsidR="005D32AC" w:rsidRPr="005D32AC" w:rsidRDefault="005D32AC" w:rsidP="005D32AC">
      <w:pPr>
        <w:autoSpaceDE w:val="0"/>
        <w:autoSpaceDN w:val="0"/>
        <w:adjustRightInd w:val="0"/>
        <w:spacing w:line="360" w:lineRule="auto"/>
        <w:ind w:firstLine="539"/>
        <w:jc w:val="both"/>
        <w:outlineLvl w:val="1"/>
        <w:rPr>
          <w:rFonts w:eastAsiaTheme="minorHAnsi"/>
          <w:bCs/>
          <w:sz w:val="28"/>
          <w:szCs w:val="28"/>
          <w:lang w:eastAsia="en-US"/>
        </w:rPr>
      </w:pPr>
      <w:r>
        <w:rPr>
          <w:rFonts w:eastAsiaTheme="minorHAnsi"/>
          <w:bCs/>
          <w:sz w:val="28"/>
          <w:szCs w:val="28"/>
          <w:lang w:eastAsia="en-US"/>
        </w:rPr>
        <w:t>1.</w:t>
      </w:r>
      <w:r w:rsidR="001C26E1">
        <w:rPr>
          <w:rFonts w:eastAsiaTheme="minorHAnsi"/>
          <w:bCs/>
          <w:sz w:val="28"/>
          <w:szCs w:val="28"/>
          <w:lang w:eastAsia="en-US"/>
        </w:rPr>
        <w:t>5</w:t>
      </w:r>
      <w:r w:rsidRPr="005D32AC">
        <w:rPr>
          <w:rFonts w:eastAsiaTheme="minorHAnsi"/>
          <w:bCs/>
          <w:sz w:val="28"/>
          <w:szCs w:val="28"/>
          <w:lang w:eastAsia="en-US"/>
        </w:rPr>
        <w:t>. Принципы опроса</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 xml:space="preserve">1. Жители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участвуют в опросе непосредственно. Каждый житель, участвующий в опросе, имеет только один голос.</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5D32AC" w:rsidRP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1.5.</w:t>
      </w:r>
      <w:r w:rsidR="005D32AC" w:rsidRPr="005D32AC">
        <w:rPr>
          <w:rFonts w:eastAsiaTheme="minorHAnsi"/>
          <w:bCs/>
          <w:sz w:val="28"/>
          <w:szCs w:val="28"/>
          <w:lang w:eastAsia="en-US"/>
        </w:rPr>
        <w:t>3. Подготовка, проведение и установление результатов опроса осуществляются открыто и гласно.</w:t>
      </w:r>
    </w:p>
    <w:p w:rsidR="005D32AC" w:rsidRDefault="001C26E1" w:rsidP="005D32AC">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1.</w:t>
      </w:r>
      <w:r w:rsidR="00A34198">
        <w:rPr>
          <w:rFonts w:eastAsiaTheme="minorHAnsi"/>
          <w:bCs/>
          <w:sz w:val="28"/>
          <w:szCs w:val="28"/>
          <w:lang w:eastAsia="en-US"/>
        </w:rPr>
        <w:t>5</w:t>
      </w:r>
      <w:r>
        <w:rPr>
          <w:rFonts w:eastAsiaTheme="minorHAnsi"/>
          <w:bCs/>
          <w:sz w:val="28"/>
          <w:szCs w:val="28"/>
          <w:lang w:eastAsia="en-US"/>
        </w:rPr>
        <w:t>.</w:t>
      </w:r>
      <w:r w:rsidR="005D32AC" w:rsidRPr="005D32AC">
        <w:rPr>
          <w:rFonts w:eastAsiaTheme="minorHAnsi"/>
          <w:bCs/>
          <w:sz w:val="28"/>
          <w:szCs w:val="28"/>
          <w:lang w:eastAsia="en-US"/>
        </w:rPr>
        <w:t xml:space="preserve">4. Мнение граждан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выявленное в ходе опроса, носит для органов местного самоуправления </w:t>
      </w:r>
      <w:r w:rsidR="005D32AC">
        <w:rPr>
          <w:rFonts w:eastAsiaTheme="minorHAnsi"/>
          <w:bCs/>
          <w:sz w:val="28"/>
          <w:szCs w:val="28"/>
          <w:lang w:eastAsia="en-US"/>
        </w:rPr>
        <w:t>сельского поселения</w:t>
      </w:r>
      <w:r w:rsidR="005D32AC" w:rsidRPr="005D32AC">
        <w:rPr>
          <w:rFonts w:eastAsiaTheme="minorHAnsi"/>
          <w:bCs/>
          <w:sz w:val="28"/>
          <w:szCs w:val="28"/>
          <w:lang w:eastAsia="en-US"/>
        </w:rPr>
        <w:t xml:space="preserve"> и органов государственной власти рекомендательный характер.</w:t>
      </w:r>
    </w:p>
    <w:p w:rsidR="001C26E1" w:rsidRPr="00350633" w:rsidRDefault="001C26E1" w:rsidP="001C26E1">
      <w:pPr>
        <w:autoSpaceDE w:val="0"/>
        <w:autoSpaceDN w:val="0"/>
        <w:adjustRightInd w:val="0"/>
        <w:spacing w:line="360" w:lineRule="auto"/>
        <w:ind w:firstLine="539"/>
        <w:jc w:val="center"/>
        <w:rPr>
          <w:rFonts w:eastAsiaTheme="minorHAnsi"/>
          <w:b/>
          <w:bCs/>
          <w:sz w:val="28"/>
          <w:szCs w:val="28"/>
          <w:lang w:eastAsia="en-US"/>
        </w:rPr>
      </w:pPr>
    </w:p>
    <w:p w:rsidR="001C26E1" w:rsidRPr="001C26E1" w:rsidRDefault="001C26E1" w:rsidP="001C26E1">
      <w:pPr>
        <w:autoSpaceDE w:val="0"/>
        <w:autoSpaceDN w:val="0"/>
        <w:adjustRightInd w:val="0"/>
        <w:spacing w:line="360" w:lineRule="auto"/>
        <w:ind w:firstLine="539"/>
        <w:jc w:val="center"/>
        <w:rPr>
          <w:rFonts w:eastAsiaTheme="minorHAnsi"/>
          <w:b/>
          <w:bCs/>
          <w:sz w:val="28"/>
          <w:szCs w:val="28"/>
          <w:lang w:eastAsia="en-US"/>
        </w:rPr>
      </w:pPr>
      <w:r w:rsidRPr="001C26E1">
        <w:rPr>
          <w:rFonts w:eastAsiaTheme="minorHAnsi"/>
          <w:b/>
          <w:bCs/>
          <w:sz w:val="28"/>
          <w:szCs w:val="28"/>
          <w:lang w:val="en-US" w:eastAsia="en-US"/>
        </w:rPr>
        <w:t>II</w:t>
      </w:r>
      <w:r w:rsidRPr="001C26E1">
        <w:rPr>
          <w:rFonts w:eastAsiaTheme="minorHAnsi"/>
          <w:b/>
          <w:bCs/>
          <w:sz w:val="28"/>
          <w:szCs w:val="28"/>
          <w:lang w:eastAsia="en-US"/>
        </w:rPr>
        <w:t>. ТЕРРИТОРИЯ И ВИДЫ ОПРОСА.</w:t>
      </w:r>
    </w:p>
    <w:p w:rsidR="001C26E1" w:rsidRPr="001C26E1" w:rsidRDefault="001C26E1" w:rsidP="001C26E1">
      <w:pPr>
        <w:autoSpaceDE w:val="0"/>
        <w:autoSpaceDN w:val="0"/>
        <w:adjustRightInd w:val="0"/>
        <w:spacing w:line="360" w:lineRule="auto"/>
        <w:ind w:firstLine="539"/>
        <w:jc w:val="center"/>
        <w:rPr>
          <w:rFonts w:eastAsiaTheme="minorHAnsi"/>
          <w:bCs/>
          <w:sz w:val="28"/>
          <w:szCs w:val="28"/>
          <w:lang w:eastAsia="en-US"/>
        </w:rPr>
      </w:pPr>
      <w:r w:rsidRPr="001C26E1">
        <w:rPr>
          <w:rFonts w:eastAsiaTheme="minorHAnsi"/>
          <w:b/>
          <w:bCs/>
          <w:sz w:val="28"/>
          <w:szCs w:val="28"/>
          <w:lang w:eastAsia="en-US"/>
        </w:rPr>
        <w:t>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2.1 Территория проведения опроса</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Опрос может проводиться на всей территории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или на части его территории.</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 xml:space="preserve"> Вопросы, выносимые на опрос</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1. На опрос могут выноситься:</w:t>
      </w:r>
    </w:p>
    <w:p w:rsidR="001C26E1" w:rsidRP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lastRenderedPageBreak/>
        <w:t xml:space="preserve">1) вопросы местного значения, определенные Федеральным законом от 06.10.2003 </w:t>
      </w:r>
      <w:r>
        <w:rPr>
          <w:rFonts w:eastAsiaTheme="minorHAnsi"/>
          <w:bCs/>
          <w:sz w:val="28"/>
          <w:szCs w:val="28"/>
          <w:lang w:eastAsia="en-US"/>
        </w:rPr>
        <w:t>№</w:t>
      </w:r>
      <w:r w:rsidRPr="001C26E1">
        <w:rPr>
          <w:rFonts w:eastAsiaTheme="minorHAnsi"/>
          <w:bCs/>
          <w:sz w:val="28"/>
          <w:szCs w:val="28"/>
          <w:lang w:eastAsia="en-US"/>
        </w:rPr>
        <w:t xml:space="preserve"> 131-ФЗ "Об общих принципах организации местного самоуправления в Российской Федерации",</w:t>
      </w:r>
      <w:r>
        <w:rPr>
          <w:rFonts w:eastAsiaTheme="minorHAnsi"/>
          <w:bCs/>
          <w:sz w:val="28"/>
          <w:szCs w:val="28"/>
          <w:lang w:eastAsia="en-US"/>
        </w:rPr>
        <w:t xml:space="preserve"> Законом Воронежской области</w:t>
      </w:r>
      <w:r w:rsidRPr="001C26E1">
        <w:t xml:space="preserve"> </w:t>
      </w:r>
      <w:r w:rsidRPr="001C26E1">
        <w:rPr>
          <w:rFonts w:eastAsiaTheme="minorHAnsi"/>
          <w:bCs/>
          <w:sz w:val="28"/>
          <w:szCs w:val="28"/>
          <w:lang w:eastAsia="en-US"/>
        </w:rPr>
        <w:t>от 10.11.2014</w:t>
      </w:r>
      <w:r>
        <w:rPr>
          <w:rFonts w:eastAsiaTheme="minorHAnsi"/>
          <w:bCs/>
          <w:sz w:val="28"/>
          <w:szCs w:val="28"/>
          <w:lang w:eastAsia="en-US"/>
        </w:rPr>
        <w:t xml:space="preserve"> г.</w:t>
      </w:r>
      <w:r w:rsidRPr="001C26E1">
        <w:rPr>
          <w:rFonts w:eastAsiaTheme="minorHAnsi"/>
          <w:bCs/>
          <w:sz w:val="28"/>
          <w:szCs w:val="28"/>
          <w:lang w:eastAsia="en-US"/>
        </w:rPr>
        <w:t xml:space="preserve"> </w:t>
      </w:r>
      <w:r>
        <w:rPr>
          <w:rFonts w:eastAsiaTheme="minorHAnsi"/>
          <w:bCs/>
          <w:sz w:val="28"/>
          <w:szCs w:val="28"/>
          <w:lang w:eastAsia="en-US"/>
        </w:rPr>
        <w:t>№</w:t>
      </w:r>
      <w:r w:rsidRPr="001C26E1">
        <w:rPr>
          <w:rFonts w:eastAsiaTheme="minorHAnsi"/>
          <w:bCs/>
          <w:sz w:val="28"/>
          <w:szCs w:val="28"/>
          <w:lang w:eastAsia="en-US"/>
        </w:rPr>
        <w:t xml:space="preserve"> 148-ОЗ</w:t>
      </w:r>
      <w:r>
        <w:rPr>
          <w:rFonts w:eastAsiaTheme="minorHAnsi"/>
          <w:bCs/>
          <w:sz w:val="28"/>
          <w:szCs w:val="28"/>
          <w:lang w:eastAsia="en-US"/>
        </w:rPr>
        <w:t xml:space="preserve"> «</w:t>
      </w:r>
      <w:r w:rsidRPr="001C26E1">
        <w:rPr>
          <w:rFonts w:eastAsiaTheme="minorHAnsi"/>
          <w:bCs/>
          <w:sz w:val="28"/>
          <w:szCs w:val="28"/>
          <w:lang w:eastAsia="en-US"/>
        </w:rPr>
        <w:t>О закреплении отдельных вопросов местного значения за сельскими поселениями Воронежской области</w:t>
      </w:r>
      <w:r>
        <w:rPr>
          <w:rFonts w:eastAsiaTheme="minorHAnsi"/>
          <w:bCs/>
          <w:sz w:val="28"/>
          <w:szCs w:val="28"/>
          <w:lang w:eastAsia="en-US"/>
        </w:rPr>
        <w:t xml:space="preserve">», Уставом сельского поселения </w:t>
      </w:r>
      <w:r w:rsidRPr="001C26E1">
        <w:rPr>
          <w:rFonts w:eastAsiaTheme="minorHAnsi"/>
          <w:bCs/>
          <w:sz w:val="28"/>
          <w:szCs w:val="28"/>
          <w:lang w:eastAsia="en-US"/>
        </w:rPr>
        <w:t xml:space="preserve">для </w:t>
      </w:r>
      <w:r>
        <w:rPr>
          <w:rFonts w:eastAsiaTheme="minorHAnsi"/>
          <w:bCs/>
          <w:sz w:val="28"/>
          <w:szCs w:val="28"/>
          <w:lang w:eastAsia="en-US"/>
        </w:rPr>
        <w:t>сельского поселения</w:t>
      </w:r>
      <w:r w:rsidRPr="001C26E1">
        <w:rPr>
          <w:rFonts w:eastAsiaTheme="minorHAnsi"/>
          <w:bCs/>
          <w:sz w:val="28"/>
          <w:szCs w:val="28"/>
          <w:lang w:eastAsia="en-US"/>
        </w:rPr>
        <w:t>;</w:t>
      </w:r>
    </w:p>
    <w:p w:rsidR="001C26E1" w:rsidRDefault="001C26E1" w:rsidP="001C26E1">
      <w:pPr>
        <w:autoSpaceDE w:val="0"/>
        <w:autoSpaceDN w:val="0"/>
        <w:adjustRightInd w:val="0"/>
        <w:spacing w:line="360" w:lineRule="auto"/>
        <w:ind w:firstLine="539"/>
        <w:jc w:val="both"/>
        <w:rPr>
          <w:rFonts w:eastAsiaTheme="minorHAnsi"/>
          <w:bCs/>
          <w:sz w:val="28"/>
          <w:szCs w:val="28"/>
          <w:lang w:eastAsia="en-US"/>
        </w:rPr>
      </w:pPr>
      <w:r w:rsidRPr="001C26E1">
        <w:rPr>
          <w:rFonts w:eastAsiaTheme="minorHAnsi"/>
          <w:bCs/>
          <w:sz w:val="28"/>
          <w:szCs w:val="28"/>
          <w:lang w:eastAsia="en-US"/>
        </w:rPr>
        <w:t xml:space="preserve">2) вопросы изменения целевого назначения земель </w:t>
      </w:r>
      <w:r>
        <w:rPr>
          <w:rFonts w:eastAsiaTheme="minorHAnsi"/>
          <w:bCs/>
          <w:sz w:val="28"/>
          <w:szCs w:val="28"/>
          <w:lang w:eastAsia="en-US"/>
        </w:rPr>
        <w:t>сельского поселения</w:t>
      </w:r>
      <w:r w:rsidRPr="001C26E1">
        <w:rPr>
          <w:rFonts w:eastAsiaTheme="minorHAnsi"/>
          <w:bCs/>
          <w:sz w:val="28"/>
          <w:szCs w:val="28"/>
          <w:lang w:eastAsia="en-US"/>
        </w:rPr>
        <w:t xml:space="preserve"> для объектов региональн</w:t>
      </w:r>
      <w:r w:rsidR="001610C1">
        <w:rPr>
          <w:rFonts w:eastAsiaTheme="minorHAnsi"/>
          <w:bCs/>
          <w:sz w:val="28"/>
          <w:szCs w:val="28"/>
          <w:lang w:eastAsia="en-US"/>
        </w:rPr>
        <w:t>ого и межрегионального значения;</w:t>
      </w:r>
    </w:p>
    <w:p w:rsidR="001610C1" w:rsidRPr="001C26E1" w:rsidRDefault="001610C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 иные вопросы, если законодательством РФ предусмотрено выявление мнение населения.</w:t>
      </w:r>
    </w:p>
    <w:p w:rsidR="005D32AC" w:rsidRDefault="001C26E1" w:rsidP="001C26E1">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2.2.</w:t>
      </w:r>
      <w:r w:rsidRPr="001C26E1">
        <w:rPr>
          <w:rFonts w:eastAsiaTheme="minorHAnsi"/>
          <w:bCs/>
          <w:sz w:val="28"/>
          <w:szCs w:val="28"/>
          <w:lang w:eastAsia="en-US"/>
        </w:rPr>
        <w:t>2. Вопросы, выносимые на опрос, должны быть сформулированы четко и ясно, не допускается возможность их различного толкования.</w:t>
      </w:r>
    </w:p>
    <w:p w:rsidR="000970DF" w:rsidRPr="00D53463" w:rsidRDefault="000970DF" w:rsidP="000970DF">
      <w:pPr>
        <w:autoSpaceDE w:val="0"/>
        <w:autoSpaceDN w:val="0"/>
        <w:adjustRightInd w:val="0"/>
        <w:spacing w:line="360" w:lineRule="auto"/>
        <w:jc w:val="center"/>
        <w:outlineLvl w:val="0"/>
        <w:rPr>
          <w:rFonts w:eastAsiaTheme="minorHAnsi"/>
          <w:b/>
          <w:sz w:val="28"/>
          <w:szCs w:val="28"/>
          <w:lang w:eastAsia="en-US"/>
        </w:rPr>
      </w:pPr>
      <w:r w:rsidRPr="00D53463">
        <w:rPr>
          <w:rFonts w:eastAsiaTheme="minorHAnsi"/>
          <w:b/>
          <w:sz w:val="28"/>
          <w:szCs w:val="28"/>
          <w:lang w:val="en-US" w:eastAsia="en-US"/>
        </w:rPr>
        <w:t>III</w:t>
      </w:r>
      <w:r w:rsidRPr="00D53463">
        <w:rPr>
          <w:rFonts w:eastAsiaTheme="minorHAnsi"/>
          <w:b/>
          <w:sz w:val="28"/>
          <w:szCs w:val="28"/>
          <w:lang w:eastAsia="en-US"/>
        </w:rPr>
        <w:t>. НАЗНАЧЕНИЕ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p>
    <w:p w:rsidR="000970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0970DF">
        <w:rPr>
          <w:rFonts w:eastAsiaTheme="minorHAnsi"/>
          <w:sz w:val="28"/>
          <w:szCs w:val="28"/>
          <w:lang w:eastAsia="en-US"/>
        </w:rPr>
        <w:t>3</w:t>
      </w:r>
      <w:r>
        <w:rPr>
          <w:rFonts w:eastAsiaTheme="minorHAnsi"/>
          <w:sz w:val="28"/>
          <w:szCs w:val="28"/>
          <w:lang w:eastAsia="en-US"/>
        </w:rPr>
        <w:t>.</w:t>
      </w:r>
      <w:r w:rsidRPr="000970DF">
        <w:rPr>
          <w:rFonts w:eastAsiaTheme="minorHAnsi"/>
          <w:sz w:val="28"/>
          <w:szCs w:val="28"/>
          <w:lang w:eastAsia="en-US"/>
        </w:rPr>
        <w:t>1</w:t>
      </w:r>
      <w:r>
        <w:rPr>
          <w:rFonts w:eastAsiaTheme="minorHAnsi"/>
          <w:sz w:val="28"/>
          <w:szCs w:val="28"/>
          <w:lang w:eastAsia="en-US"/>
        </w:rPr>
        <w:t>. Инициатива проведения опроса</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3.1.1. Опрос по вопросам местного значения проводится по инициативе </w:t>
      </w:r>
      <w:r w:rsidR="00FE5DF4">
        <w:rPr>
          <w:rFonts w:eastAsiaTheme="minorHAnsi"/>
          <w:sz w:val="28"/>
          <w:szCs w:val="28"/>
          <w:lang w:eastAsia="en-US"/>
        </w:rPr>
        <w:t xml:space="preserve">Совета народных депутатов </w:t>
      </w:r>
      <w:r w:rsidR="00A34198" w:rsidRPr="00A34198">
        <w:rPr>
          <w:rFonts w:eastAsiaTheme="minorHAnsi"/>
          <w:bCs/>
          <w:sz w:val="28"/>
          <w:szCs w:val="28"/>
          <w:lang w:eastAsia="en-US"/>
        </w:rPr>
        <w:t>Колбинского</w:t>
      </w:r>
      <w:r w:rsidR="00FE5DF4">
        <w:rPr>
          <w:rFonts w:eastAsiaTheme="minorHAnsi"/>
          <w:sz w:val="28"/>
          <w:szCs w:val="28"/>
          <w:lang w:eastAsia="en-US"/>
        </w:rPr>
        <w:t xml:space="preserve"> сельского поселения</w:t>
      </w:r>
      <w:r>
        <w:rPr>
          <w:rFonts w:eastAsiaTheme="minorHAnsi"/>
          <w:sz w:val="28"/>
          <w:szCs w:val="28"/>
          <w:lang w:eastAsia="en-US"/>
        </w:rPr>
        <w:t xml:space="preserve"> и</w:t>
      </w:r>
      <w:r w:rsidR="00FE5DF4">
        <w:rPr>
          <w:rFonts w:eastAsiaTheme="minorHAnsi"/>
          <w:sz w:val="28"/>
          <w:szCs w:val="28"/>
          <w:lang w:eastAsia="en-US"/>
        </w:rPr>
        <w:t>ли</w:t>
      </w:r>
      <w:r>
        <w:rPr>
          <w:rFonts w:eastAsiaTheme="minorHAnsi"/>
          <w:sz w:val="28"/>
          <w:szCs w:val="28"/>
          <w:lang w:eastAsia="en-US"/>
        </w:rPr>
        <w:t xml:space="preserve"> глав</w:t>
      </w:r>
      <w:r w:rsidR="00FE5DF4">
        <w:rPr>
          <w:rFonts w:eastAsiaTheme="minorHAnsi"/>
          <w:sz w:val="28"/>
          <w:szCs w:val="28"/>
          <w:lang w:eastAsia="en-US"/>
        </w:rPr>
        <w:t xml:space="preserve">ы </w:t>
      </w:r>
      <w:r w:rsidR="00A34198" w:rsidRPr="00A34198">
        <w:rPr>
          <w:rFonts w:eastAsiaTheme="minorHAnsi"/>
          <w:bCs/>
          <w:sz w:val="28"/>
          <w:szCs w:val="28"/>
          <w:lang w:eastAsia="en-US"/>
        </w:rPr>
        <w:t>Колбинского</w:t>
      </w:r>
      <w:r w:rsidR="00FE5DF4">
        <w:rPr>
          <w:rFonts w:eastAsiaTheme="minorHAnsi"/>
          <w:sz w:val="28"/>
          <w:szCs w:val="28"/>
          <w:lang w:eastAsia="en-US"/>
        </w:rPr>
        <w:t xml:space="preserve"> сельского поселения.</w:t>
      </w:r>
    </w:p>
    <w:p w:rsidR="000970DF" w:rsidRDefault="000970DF" w:rsidP="000970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 xml:space="preserve">3.1.2. Опрос по вопросам изменения целевого назначения земель </w:t>
      </w:r>
      <w:r w:rsidR="00FE5DF4">
        <w:rPr>
          <w:rFonts w:eastAsiaTheme="minorHAnsi"/>
          <w:sz w:val="28"/>
          <w:szCs w:val="28"/>
          <w:lang w:eastAsia="en-US"/>
        </w:rPr>
        <w:t xml:space="preserve">сельского поселения </w:t>
      </w:r>
      <w:r>
        <w:rPr>
          <w:rFonts w:eastAsiaTheme="minorHAnsi"/>
          <w:sz w:val="28"/>
          <w:szCs w:val="28"/>
          <w:lang w:eastAsia="en-US"/>
        </w:rPr>
        <w:t xml:space="preserve">для объектов регионального и межрегионального значения проводится по инициативе </w:t>
      </w:r>
      <w:r w:rsidR="00FE5DF4" w:rsidRPr="00FE5DF4">
        <w:rPr>
          <w:rFonts w:eastAsiaTheme="minorHAnsi"/>
          <w:sz w:val="28"/>
          <w:szCs w:val="28"/>
          <w:lang w:eastAsia="en-US"/>
        </w:rPr>
        <w:t>правительств</w:t>
      </w:r>
      <w:r w:rsidR="00FE5DF4">
        <w:rPr>
          <w:rFonts w:eastAsiaTheme="minorHAnsi"/>
          <w:sz w:val="28"/>
          <w:szCs w:val="28"/>
          <w:lang w:eastAsia="en-US"/>
        </w:rPr>
        <w:t>а</w:t>
      </w:r>
      <w:r w:rsidR="00FE5DF4" w:rsidRPr="00FE5DF4">
        <w:rPr>
          <w:rFonts w:eastAsiaTheme="minorHAnsi"/>
          <w:sz w:val="28"/>
          <w:szCs w:val="28"/>
          <w:lang w:eastAsia="en-US"/>
        </w:rPr>
        <w:t xml:space="preserve"> Воронежской области</w:t>
      </w:r>
      <w:r>
        <w:rPr>
          <w:rFonts w:eastAsiaTheme="minorHAnsi"/>
          <w:sz w:val="28"/>
          <w:szCs w:val="28"/>
          <w:lang w:eastAsia="en-US"/>
        </w:rPr>
        <w:t>.</w:t>
      </w:r>
    </w:p>
    <w:p w:rsidR="00300BDF" w:rsidRPr="00300BDF" w:rsidRDefault="00300BDF" w:rsidP="00300BDF">
      <w:pPr>
        <w:autoSpaceDE w:val="0"/>
        <w:autoSpaceDN w:val="0"/>
        <w:adjustRightInd w:val="0"/>
        <w:spacing w:line="360" w:lineRule="auto"/>
        <w:ind w:firstLine="540"/>
        <w:jc w:val="both"/>
        <w:rPr>
          <w:rFonts w:eastAsiaTheme="minorHAnsi"/>
          <w:sz w:val="28"/>
          <w:szCs w:val="28"/>
          <w:lang w:eastAsia="en-US"/>
        </w:rPr>
      </w:pPr>
      <w:r>
        <w:rPr>
          <w:rFonts w:eastAsiaTheme="minorHAnsi"/>
          <w:sz w:val="28"/>
          <w:szCs w:val="28"/>
          <w:lang w:eastAsia="en-US"/>
        </w:rPr>
        <w:t>3.1.3</w:t>
      </w:r>
      <w:r w:rsidRPr="00300BDF">
        <w:rPr>
          <w:rFonts w:eastAsiaTheme="minorHAnsi"/>
          <w:sz w:val="28"/>
          <w:szCs w:val="28"/>
          <w:lang w:eastAsia="en-US"/>
        </w:rPr>
        <w:t xml:space="preserve">. Если инициатором проведения опроса является </w:t>
      </w:r>
      <w:r w:rsidR="001610C1">
        <w:rPr>
          <w:rFonts w:eastAsiaTheme="minorHAnsi"/>
          <w:sz w:val="28"/>
          <w:szCs w:val="28"/>
          <w:lang w:eastAsia="en-US"/>
        </w:rPr>
        <w:t>П</w:t>
      </w:r>
      <w:r w:rsidRPr="00300BDF">
        <w:rPr>
          <w:rFonts w:eastAsiaTheme="minorHAnsi"/>
          <w:sz w:val="28"/>
          <w:szCs w:val="28"/>
          <w:lang w:eastAsia="en-US"/>
        </w:rPr>
        <w:t xml:space="preserve">равительство Воронежской области или глава </w:t>
      </w:r>
      <w:r>
        <w:rPr>
          <w:rFonts w:eastAsiaTheme="minorHAnsi"/>
          <w:sz w:val="28"/>
          <w:szCs w:val="28"/>
          <w:lang w:eastAsia="en-US"/>
        </w:rPr>
        <w:t>сельского поселения</w:t>
      </w:r>
      <w:r w:rsidRPr="00300BDF">
        <w:rPr>
          <w:rFonts w:eastAsiaTheme="minorHAnsi"/>
          <w:sz w:val="28"/>
          <w:szCs w:val="28"/>
          <w:lang w:eastAsia="en-US"/>
        </w:rPr>
        <w:t xml:space="preserve">, то инициатива проведения опроса оформляется в виде обращения к </w:t>
      </w:r>
      <w:r>
        <w:rPr>
          <w:rFonts w:eastAsiaTheme="minorHAnsi"/>
          <w:sz w:val="28"/>
          <w:szCs w:val="28"/>
          <w:lang w:eastAsia="en-US"/>
        </w:rPr>
        <w:t>Совету народных депутатов</w:t>
      </w:r>
      <w:r w:rsidR="00A34198" w:rsidRPr="00A34198">
        <w:rPr>
          <w:rFonts w:eastAsiaTheme="minorHAnsi"/>
          <w:bCs/>
          <w:sz w:val="28"/>
          <w:szCs w:val="28"/>
          <w:lang w:eastAsia="en-US"/>
        </w:rPr>
        <w:t xml:space="preserve"> Колбинского</w:t>
      </w:r>
      <w:r w:rsidR="00A34198">
        <w:rPr>
          <w:rFonts w:eastAsiaTheme="minorHAnsi"/>
          <w:sz w:val="28"/>
          <w:szCs w:val="28"/>
          <w:lang w:eastAsia="en-US"/>
        </w:rPr>
        <w:t xml:space="preserve"> </w:t>
      </w:r>
      <w:r>
        <w:rPr>
          <w:rFonts w:eastAsiaTheme="minorHAnsi"/>
          <w:sz w:val="28"/>
          <w:szCs w:val="28"/>
          <w:lang w:eastAsia="en-US"/>
        </w:rPr>
        <w:t>сельского поселения</w:t>
      </w:r>
      <w:r w:rsidRPr="00300BDF">
        <w:rPr>
          <w:rFonts w:eastAsiaTheme="minorHAnsi"/>
          <w:sz w:val="28"/>
          <w:szCs w:val="28"/>
          <w:lang w:eastAsia="en-US"/>
        </w:rPr>
        <w:t xml:space="preserve">. В обращении указываются формулировка вопроса (вопросов), предлагаемого (предлагаемых) при проведении опроса, а также предлагаемые дата и сроки проведения опроса. Решение по обращению с инициативой проведения опроса принимается на </w:t>
      </w:r>
      <w:r w:rsidRPr="00300BDF">
        <w:rPr>
          <w:rFonts w:eastAsiaTheme="minorHAnsi"/>
          <w:sz w:val="28"/>
          <w:szCs w:val="28"/>
          <w:lang w:eastAsia="en-US"/>
        </w:rPr>
        <w:lastRenderedPageBreak/>
        <w:t xml:space="preserve">ближайшем заседании </w:t>
      </w:r>
      <w:r>
        <w:rPr>
          <w:rFonts w:eastAsiaTheme="minorHAnsi"/>
          <w:sz w:val="28"/>
          <w:szCs w:val="28"/>
          <w:lang w:eastAsia="en-US"/>
        </w:rPr>
        <w:t xml:space="preserve">Совета народных депутатов </w:t>
      </w:r>
      <w:r w:rsidR="00A34198" w:rsidRPr="00A34198">
        <w:rPr>
          <w:rFonts w:eastAsiaTheme="minorHAnsi"/>
          <w:bCs/>
          <w:sz w:val="28"/>
          <w:szCs w:val="28"/>
          <w:lang w:eastAsia="en-US"/>
        </w:rPr>
        <w:t>Колбинского</w:t>
      </w:r>
      <w:r>
        <w:rPr>
          <w:rFonts w:eastAsiaTheme="minorHAnsi"/>
          <w:sz w:val="28"/>
          <w:szCs w:val="28"/>
          <w:lang w:eastAsia="en-US"/>
        </w:rPr>
        <w:t xml:space="preserve"> сельского поселения</w:t>
      </w:r>
      <w:r w:rsidRPr="00300BDF">
        <w:rPr>
          <w:rFonts w:eastAsiaTheme="minorHAnsi"/>
          <w:sz w:val="28"/>
          <w:szCs w:val="28"/>
          <w:lang w:eastAsia="en-US"/>
        </w:rPr>
        <w:t>, но не позднее 30 дней со дня поступления обращения.</w:t>
      </w:r>
    </w:p>
    <w:p w:rsidR="000970DF" w:rsidRDefault="00300BDF" w:rsidP="00300B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Если инициатором проведения опроса является Совет народных депутатов </w:t>
      </w:r>
      <w:r w:rsidR="00A34198" w:rsidRPr="00A34198">
        <w:rPr>
          <w:rFonts w:eastAsiaTheme="minorHAnsi"/>
          <w:bCs/>
          <w:sz w:val="28"/>
          <w:szCs w:val="28"/>
          <w:lang w:eastAsia="en-US"/>
        </w:rPr>
        <w:t>Колбинского</w:t>
      </w:r>
      <w:r w:rsidRPr="00300BDF">
        <w:rPr>
          <w:rFonts w:eastAsiaTheme="minorHAnsi"/>
          <w:sz w:val="28"/>
          <w:szCs w:val="28"/>
          <w:lang w:eastAsia="en-US"/>
        </w:rPr>
        <w:t xml:space="preserve"> сельского поселения, то инициатива проведения опроса оформляется решением о назначении опроса.</w:t>
      </w:r>
    </w:p>
    <w:p w:rsidR="000970DF" w:rsidRPr="00300BDF" w:rsidRDefault="000970DF" w:rsidP="000970DF">
      <w:pPr>
        <w:autoSpaceDE w:val="0"/>
        <w:autoSpaceDN w:val="0"/>
        <w:adjustRightInd w:val="0"/>
        <w:spacing w:line="360" w:lineRule="auto"/>
        <w:ind w:firstLine="540"/>
        <w:jc w:val="both"/>
        <w:outlineLvl w:val="1"/>
        <w:rPr>
          <w:rFonts w:eastAsiaTheme="minorHAnsi"/>
          <w:sz w:val="28"/>
          <w:szCs w:val="28"/>
          <w:lang w:eastAsia="en-US"/>
        </w:rPr>
      </w:pPr>
      <w:r w:rsidRPr="00300BDF">
        <w:rPr>
          <w:rFonts w:eastAsiaTheme="minorHAnsi"/>
          <w:sz w:val="28"/>
          <w:szCs w:val="28"/>
          <w:lang w:eastAsia="en-US"/>
        </w:rPr>
        <w:t>3.2. Принятие решения о назначении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3.2.1. Решение о назначении опроса граждан принимается </w:t>
      </w:r>
      <w:r w:rsidR="00300BDF" w:rsidRPr="00300BDF">
        <w:rPr>
          <w:rFonts w:eastAsiaTheme="minorHAnsi"/>
          <w:sz w:val="28"/>
          <w:szCs w:val="28"/>
          <w:lang w:eastAsia="en-US"/>
        </w:rPr>
        <w:t>Советом народных депутатов</w:t>
      </w:r>
      <w:r w:rsidR="00A34198" w:rsidRPr="00A34198">
        <w:rPr>
          <w:rFonts w:eastAsiaTheme="minorHAnsi"/>
          <w:bCs/>
          <w:sz w:val="28"/>
          <w:szCs w:val="28"/>
          <w:lang w:eastAsia="en-US"/>
        </w:rPr>
        <w:t xml:space="preserve"> Колбинского</w:t>
      </w:r>
      <w:r w:rsidR="00A34198" w:rsidRPr="00300BDF">
        <w:rPr>
          <w:rFonts w:eastAsiaTheme="minorHAnsi"/>
          <w:sz w:val="28"/>
          <w:szCs w:val="28"/>
          <w:lang w:eastAsia="en-US"/>
        </w:rPr>
        <w:t xml:space="preserve">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xml:space="preserve">. В решении </w:t>
      </w:r>
      <w:r w:rsidR="00300BDF" w:rsidRPr="00300BDF">
        <w:rPr>
          <w:rFonts w:eastAsiaTheme="minorHAnsi"/>
          <w:sz w:val="28"/>
          <w:szCs w:val="28"/>
          <w:lang w:eastAsia="en-US"/>
        </w:rPr>
        <w:t xml:space="preserve">Совета народных депутатов </w:t>
      </w:r>
      <w:r w:rsidR="00A34198" w:rsidRPr="00A34198">
        <w:rPr>
          <w:rFonts w:eastAsiaTheme="minorHAnsi"/>
          <w:bCs/>
          <w:sz w:val="28"/>
          <w:szCs w:val="28"/>
          <w:lang w:eastAsia="en-US"/>
        </w:rPr>
        <w:t>Колбинского</w:t>
      </w:r>
      <w:r w:rsidR="00A34198" w:rsidRPr="00300BDF">
        <w:rPr>
          <w:rFonts w:eastAsiaTheme="minorHAnsi"/>
          <w:sz w:val="28"/>
          <w:szCs w:val="28"/>
          <w:lang w:eastAsia="en-US"/>
        </w:rPr>
        <w:t xml:space="preserve">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xml:space="preserve"> о назначении опроса граждан устанавливаются:</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1) дата и сроки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2) формулировка вопроса (вопросов), предлагаемого (предлагаемых) при проведении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 методика проведения опроса;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4) форма опросного листа;</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 xml:space="preserve">5) минимальная численность жителей </w:t>
      </w:r>
      <w:r w:rsidR="00300BDF" w:rsidRPr="00300BDF">
        <w:rPr>
          <w:rFonts w:eastAsiaTheme="minorHAnsi"/>
          <w:sz w:val="28"/>
          <w:szCs w:val="28"/>
          <w:lang w:eastAsia="en-US"/>
        </w:rPr>
        <w:t>сельского поселения</w:t>
      </w:r>
      <w:r w:rsidRPr="00300BDF">
        <w:rPr>
          <w:rFonts w:eastAsiaTheme="minorHAnsi"/>
          <w:sz w:val="28"/>
          <w:szCs w:val="28"/>
          <w:lang w:eastAsia="en-US"/>
        </w:rPr>
        <w:t>, участвующих в опросе.</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3.2.2. Решение о назначении опроса подлежит обязательному опубликованию</w:t>
      </w:r>
      <w:r w:rsidR="00300BDF" w:rsidRPr="00300BDF">
        <w:rPr>
          <w:rFonts w:eastAsiaTheme="minorHAnsi"/>
          <w:sz w:val="28"/>
          <w:szCs w:val="28"/>
          <w:lang w:eastAsia="en-US"/>
        </w:rPr>
        <w:t xml:space="preserve"> или обнародованию</w:t>
      </w:r>
      <w:r w:rsidRPr="00300BDF">
        <w:rPr>
          <w:rFonts w:eastAsiaTheme="minorHAnsi"/>
          <w:sz w:val="28"/>
          <w:szCs w:val="28"/>
          <w:lang w:eastAsia="en-US"/>
        </w:rPr>
        <w:t>.</w:t>
      </w:r>
    </w:p>
    <w:p w:rsidR="000970DF" w:rsidRPr="00300BDF" w:rsidRDefault="000970DF" w:rsidP="000970DF">
      <w:pPr>
        <w:autoSpaceDE w:val="0"/>
        <w:autoSpaceDN w:val="0"/>
        <w:adjustRightInd w:val="0"/>
        <w:spacing w:line="360" w:lineRule="auto"/>
        <w:ind w:firstLine="540"/>
        <w:jc w:val="both"/>
        <w:rPr>
          <w:rFonts w:eastAsiaTheme="minorHAnsi"/>
          <w:sz w:val="28"/>
          <w:szCs w:val="28"/>
          <w:lang w:eastAsia="en-US"/>
        </w:rPr>
      </w:pPr>
      <w:r w:rsidRPr="00300BDF">
        <w:rPr>
          <w:rFonts w:eastAsiaTheme="minorHAnsi"/>
          <w:sz w:val="28"/>
          <w:szCs w:val="28"/>
          <w:lang w:eastAsia="en-US"/>
        </w:rPr>
        <w:t>3.2.3. Опрос проводится не ранее одного месяца и не позднее шести месяцев со дня принятия решения о проведении опроса.</w:t>
      </w:r>
    </w:p>
    <w:p w:rsidR="00BA005D" w:rsidRPr="00D53463"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3.3. Комиссия по проведению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 xml:space="preserve">3.3.1. В целях организации </w:t>
      </w:r>
      <w:r w:rsidRPr="005D5201">
        <w:rPr>
          <w:rFonts w:eastAsiaTheme="minorHAnsi"/>
          <w:bCs/>
          <w:sz w:val="28"/>
          <w:szCs w:val="28"/>
          <w:lang w:eastAsia="en-US"/>
        </w:rPr>
        <w:t>проведения опроса</w:t>
      </w:r>
      <w:r w:rsidRPr="005D5201">
        <w:t xml:space="preserve"> </w:t>
      </w:r>
      <w:r w:rsidRPr="005D5201">
        <w:rPr>
          <w:rFonts w:eastAsiaTheme="minorHAnsi"/>
          <w:bCs/>
          <w:sz w:val="28"/>
          <w:szCs w:val="28"/>
          <w:lang w:eastAsia="en-US"/>
        </w:rPr>
        <w:t xml:space="preserve">Совет народных депутатов </w:t>
      </w:r>
      <w:r w:rsidR="00A34198" w:rsidRPr="00A34198">
        <w:rPr>
          <w:rFonts w:eastAsiaTheme="minorHAnsi"/>
          <w:bCs/>
          <w:sz w:val="28"/>
          <w:szCs w:val="28"/>
          <w:lang w:eastAsia="en-US"/>
        </w:rPr>
        <w:t>Колбинского</w:t>
      </w:r>
      <w:r w:rsidR="00A34198" w:rsidRPr="005D5201">
        <w:rPr>
          <w:rFonts w:eastAsiaTheme="minorHAnsi"/>
          <w:bCs/>
          <w:sz w:val="28"/>
          <w:szCs w:val="28"/>
          <w:lang w:eastAsia="en-US"/>
        </w:rPr>
        <w:t xml:space="preserve"> </w:t>
      </w:r>
      <w:r w:rsidRPr="005D5201">
        <w:rPr>
          <w:rFonts w:eastAsiaTheme="minorHAnsi"/>
          <w:bCs/>
          <w:sz w:val="28"/>
          <w:szCs w:val="28"/>
          <w:lang w:eastAsia="en-US"/>
        </w:rPr>
        <w:t xml:space="preserve">сельского поселения формирует комиссию по проведению опроса (далее - комиссия). Количество членов комиссии определяется решением Совета народных депутатов и составляет от 3 до 9 человек в зависимости от площади территории проведения опроса и установленной численности жителей сельского поселения, участвующих в опросе. Порядок </w:t>
      </w:r>
      <w:r w:rsidRPr="005D5201">
        <w:rPr>
          <w:rFonts w:eastAsiaTheme="minorHAnsi"/>
          <w:bCs/>
          <w:sz w:val="28"/>
          <w:szCs w:val="28"/>
          <w:lang w:eastAsia="en-US"/>
        </w:rPr>
        <w:lastRenderedPageBreak/>
        <w:t>избрания и численный состав комиссии определяется Советом народных депутатов</w:t>
      </w:r>
      <w:r w:rsidR="00A34198" w:rsidRPr="00A34198">
        <w:rPr>
          <w:rFonts w:eastAsiaTheme="minorHAnsi"/>
          <w:bCs/>
          <w:sz w:val="28"/>
          <w:szCs w:val="28"/>
          <w:lang w:eastAsia="en-US"/>
        </w:rPr>
        <w:t xml:space="preserve"> Колбинского</w:t>
      </w:r>
      <w:r w:rsidR="00A34198" w:rsidRPr="005D5201">
        <w:rPr>
          <w:rFonts w:eastAsiaTheme="minorHAnsi"/>
          <w:bCs/>
          <w:sz w:val="28"/>
          <w:szCs w:val="28"/>
          <w:lang w:eastAsia="en-US"/>
        </w:rPr>
        <w:t xml:space="preserve"> </w:t>
      </w:r>
      <w:r w:rsidRPr="005D5201">
        <w:rPr>
          <w:rFonts w:eastAsiaTheme="minorHAnsi"/>
          <w:bCs/>
          <w:sz w:val="28"/>
          <w:szCs w:val="28"/>
          <w:lang w:eastAsia="en-US"/>
        </w:rPr>
        <w:t>сельского поселения самостоятельно.</w:t>
      </w:r>
    </w:p>
    <w:p w:rsidR="00BA005D" w:rsidRPr="00F24F36"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 xml:space="preserve">2. В состав комиссии могут входить депутаты </w:t>
      </w:r>
      <w:r w:rsidR="005D5201" w:rsidRPr="005D5201">
        <w:rPr>
          <w:rFonts w:eastAsiaTheme="minorHAnsi"/>
          <w:bCs/>
          <w:sz w:val="28"/>
          <w:szCs w:val="28"/>
          <w:lang w:eastAsia="en-US"/>
        </w:rPr>
        <w:t xml:space="preserve">Совета народных депутатов </w:t>
      </w:r>
      <w:r w:rsidR="00A34198" w:rsidRPr="00A34198">
        <w:rPr>
          <w:rFonts w:eastAsiaTheme="minorHAnsi"/>
          <w:bCs/>
          <w:sz w:val="28"/>
          <w:szCs w:val="28"/>
          <w:lang w:eastAsia="en-US"/>
        </w:rPr>
        <w:t>Колбинского</w:t>
      </w:r>
      <w:r w:rsidR="00A34198" w:rsidRPr="005D5201">
        <w:rPr>
          <w:rFonts w:eastAsiaTheme="minorHAnsi"/>
          <w:bCs/>
          <w:sz w:val="28"/>
          <w:szCs w:val="28"/>
          <w:lang w:eastAsia="en-US"/>
        </w:rPr>
        <w:t xml:space="preserve"> </w:t>
      </w:r>
      <w:r w:rsidR="005D5201" w:rsidRPr="005D5201">
        <w:rPr>
          <w:rFonts w:eastAsiaTheme="minorHAnsi"/>
          <w:bCs/>
          <w:sz w:val="28"/>
          <w:szCs w:val="28"/>
          <w:lang w:eastAsia="en-US"/>
        </w:rPr>
        <w:t>сельского поселения</w:t>
      </w:r>
      <w:r w:rsidR="00BA005D" w:rsidRPr="005D5201">
        <w:rPr>
          <w:rFonts w:eastAsiaTheme="minorHAnsi"/>
          <w:bCs/>
          <w:sz w:val="28"/>
          <w:szCs w:val="28"/>
          <w:lang w:eastAsia="en-US"/>
        </w:rPr>
        <w:t xml:space="preserve">, представители </w:t>
      </w:r>
      <w:r w:rsidR="00BA005D" w:rsidRPr="00F24F36">
        <w:rPr>
          <w:rFonts w:eastAsiaTheme="minorHAnsi"/>
          <w:bCs/>
          <w:sz w:val="28"/>
          <w:szCs w:val="28"/>
          <w:lang w:eastAsia="en-US"/>
        </w:rPr>
        <w:t xml:space="preserve">администрации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 xml:space="preserve"> (далее - администрация </w:t>
      </w:r>
      <w:r w:rsidR="005D5201" w:rsidRPr="00F24F36">
        <w:rPr>
          <w:rFonts w:eastAsiaTheme="minorHAnsi"/>
          <w:bCs/>
          <w:sz w:val="28"/>
          <w:szCs w:val="28"/>
          <w:lang w:eastAsia="en-US"/>
        </w:rPr>
        <w:t>сельского поселения</w:t>
      </w:r>
      <w:r w:rsidR="00BA005D" w:rsidRPr="00F24F36">
        <w:rPr>
          <w:rFonts w:eastAsiaTheme="minorHAnsi"/>
          <w:bCs/>
          <w:sz w:val="28"/>
          <w:szCs w:val="28"/>
          <w:lang w:eastAsia="en-US"/>
        </w:rPr>
        <w:t>)</w:t>
      </w:r>
      <w:r w:rsidR="00F24F36" w:rsidRPr="00F24F36">
        <w:rPr>
          <w:rFonts w:eastAsiaTheme="minorHAnsi"/>
          <w:bCs/>
          <w:sz w:val="28"/>
          <w:szCs w:val="28"/>
          <w:lang w:eastAsia="en-US"/>
        </w:rPr>
        <w:t>,</w:t>
      </w:r>
      <w:r w:rsidR="005D5201" w:rsidRPr="00F24F36">
        <w:rPr>
          <w:rFonts w:eastAsiaTheme="minorHAnsi"/>
          <w:bCs/>
          <w:sz w:val="28"/>
          <w:szCs w:val="28"/>
          <w:lang w:eastAsia="en-US"/>
        </w:rPr>
        <w:t xml:space="preserve"> представители общественных организаций</w:t>
      </w:r>
      <w:r w:rsidR="00BA005D" w:rsidRPr="00F24F36">
        <w:rPr>
          <w:rFonts w:eastAsiaTheme="minorHAnsi"/>
          <w:bCs/>
          <w:sz w:val="28"/>
          <w:szCs w:val="28"/>
          <w:lang w:eastAsia="en-US"/>
        </w:rPr>
        <w:t>.</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3.3.3</w:t>
      </w:r>
      <w:r w:rsidR="00BA005D" w:rsidRPr="005D5201">
        <w:rPr>
          <w:rFonts w:eastAsiaTheme="minorHAnsi"/>
          <w:bCs/>
          <w:sz w:val="28"/>
          <w:szCs w:val="28"/>
          <w:lang w:eastAsia="en-US"/>
        </w:rPr>
        <w:t>.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заместителя(ей) председателя комиссии и секретаря комиссии.</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w:t>
      </w:r>
      <w:r w:rsidR="00BA005D" w:rsidRPr="005D5201">
        <w:rPr>
          <w:rFonts w:eastAsiaTheme="minorHAnsi"/>
          <w:bCs/>
          <w:sz w:val="28"/>
          <w:szCs w:val="28"/>
          <w:lang w:eastAsia="en-US"/>
        </w:rPr>
        <w:t>4. Комиссия утверждает количество и местонахождение пунктов опроса. Места нахождения комиссии и пунктов проведения опроса должны быть обнародованы не позднее, чем за 10 дней до опроса.</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3.3.5</w:t>
      </w:r>
      <w:r w:rsidR="00BA005D" w:rsidRPr="005D5201">
        <w:rPr>
          <w:rFonts w:eastAsiaTheme="minorHAnsi"/>
          <w:bCs/>
          <w:sz w:val="28"/>
          <w:szCs w:val="28"/>
          <w:lang w:eastAsia="en-US"/>
        </w:rPr>
        <w:t>. Комиссия:</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1) организует исполнение настоящего Положения при проведении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2) организует оповещение жителей о вопросе (вопросах), выносимом (выносимых) на опрос, порядке, месте, периоде (дате) проведения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3) оборудует участки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4) устанавливает форму и обеспечивает изготовление опросных списков и опросных листов;</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5) организует проведение голосования жителей при опросе в соответствии с установленным настоящим Положением порядком;</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6) устанавливает результаты опроса;</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7) взаимодействует с органами местного самоуправления, общественными объединениями и представителями средств массовой информации;</w:t>
      </w:r>
    </w:p>
    <w:p w:rsidR="00BA005D" w:rsidRPr="005D5201" w:rsidRDefault="00BA005D" w:rsidP="00BA005D">
      <w:pPr>
        <w:autoSpaceDE w:val="0"/>
        <w:autoSpaceDN w:val="0"/>
        <w:adjustRightInd w:val="0"/>
        <w:spacing w:line="360" w:lineRule="auto"/>
        <w:ind w:firstLine="539"/>
        <w:jc w:val="both"/>
        <w:rPr>
          <w:rFonts w:eastAsiaTheme="minorHAnsi"/>
          <w:bCs/>
          <w:sz w:val="28"/>
          <w:szCs w:val="28"/>
          <w:lang w:eastAsia="en-US"/>
        </w:rPr>
      </w:pPr>
      <w:r w:rsidRPr="005D5201">
        <w:rPr>
          <w:rFonts w:eastAsiaTheme="minorHAnsi"/>
          <w:bCs/>
          <w:sz w:val="28"/>
          <w:szCs w:val="28"/>
          <w:lang w:eastAsia="en-US"/>
        </w:rPr>
        <w:t>8) осуществляет иные полномочия в соответствии с настоящим Положением.</w:t>
      </w:r>
    </w:p>
    <w:p w:rsidR="00BA005D" w:rsidRPr="005D5201"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lastRenderedPageBreak/>
        <w:t>3.5.</w:t>
      </w:r>
      <w:r w:rsidR="00BA005D" w:rsidRPr="005D5201">
        <w:rPr>
          <w:rFonts w:eastAsiaTheme="minorHAnsi"/>
          <w:bCs/>
          <w:sz w:val="28"/>
          <w:szCs w:val="28"/>
          <w:lang w:eastAsia="en-US"/>
        </w:rPr>
        <w:t xml:space="preserve">6. Администрация </w:t>
      </w:r>
      <w:r w:rsidR="005D5201" w:rsidRPr="005D5201">
        <w:rPr>
          <w:rFonts w:eastAsiaTheme="minorHAnsi"/>
          <w:bCs/>
          <w:sz w:val="28"/>
          <w:szCs w:val="28"/>
          <w:lang w:eastAsia="en-US"/>
        </w:rPr>
        <w:t>сельского поселения</w:t>
      </w:r>
      <w:r w:rsidR="00BA005D" w:rsidRPr="005D5201">
        <w:rPr>
          <w:rFonts w:eastAsiaTheme="minorHAnsi"/>
          <w:bCs/>
          <w:sz w:val="28"/>
          <w:szCs w:val="28"/>
          <w:lang w:eastAsia="en-US"/>
        </w:rPr>
        <w:t xml:space="preserve"> обеспечивает комиссию необходимыми помещениями, материально-техническими и финансовыми средствами.</w:t>
      </w:r>
    </w:p>
    <w:p w:rsidR="000970DF" w:rsidRDefault="0048509B" w:rsidP="00BA005D">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3.5.</w:t>
      </w:r>
      <w:r w:rsidR="00BA005D" w:rsidRPr="005D5201">
        <w:rPr>
          <w:rFonts w:eastAsiaTheme="minorHAnsi"/>
          <w:bCs/>
          <w:sz w:val="28"/>
          <w:szCs w:val="28"/>
          <w:lang w:eastAsia="en-US"/>
        </w:rPr>
        <w:t xml:space="preserve">7. Полномочия комиссии прекращаются после официальной передачи результатов опроса в </w:t>
      </w:r>
      <w:r w:rsidR="005D5201" w:rsidRPr="005D5201">
        <w:rPr>
          <w:rFonts w:eastAsiaTheme="minorHAnsi"/>
          <w:bCs/>
          <w:sz w:val="28"/>
          <w:szCs w:val="28"/>
          <w:lang w:eastAsia="en-US"/>
        </w:rPr>
        <w:t xml:space="preserve">Совет народных депутатов </w:t>
      </w:r>
      <w:r w:rsidR="00A34198" w:rsidRPr="00A34198">
        <w:rPr>
          <w:rFonts w:eastAsiaTheme="minorHAnsi"/>
          <w:bCs/>
          <w:sz w:val="28"/>
          <w:szCs w:val="28"/>
          <w:lang w:eastAsia="en-US"/>
        </w:rPr>
        <w:t>Колбинского</w:t>
      </w:r>
      <w:r w:rsidR="005D5201" w:rsidRPr="005D5201">
        <w:rPr>
          <w:rFonts w:eastAsiaTheme="minorHAnsi"/>
          <w:bCs/>
          <w:sz w:val="28"/>
          <w:szCs w:val="28"/>
          <w:lang w:eastAsia="en-US"/>
        </w:rPr>
        <w:t xml:space="preserve"> сельского поселения</w:t>
      </w:r>
      <w:r w:rsidR="00BA005D" w:rsidRPr="005D5201">
        <w:rPr>
          <w:rFonts w:eastAsiaTheme="minorHAnsi"/>
          <w:bCs/>
          <w:sz w:val="28"/>
          <w:szCs w:val="28"/>
          <w:lang w:eastAsia="en-US"/>
        </w:rPr>
        <w:t>.</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w:t>
      </w:r>
      <w:r w:rsidRPr="006D1834">
        <w:rPr>
          <w:rFonts w:eastAsiaTheme="minorHAnsi"/>
          <w:bCs/>
          <w:sz w:val="28"/>
          <w:szCs w:val="28"/>
          <w:lang w:eastAsia="en-US"/>
        </w:rPr>
        <w:t>.</w:t>
      </w:r>
      <w:r>
        <w:rPr>
          <w:rFonts w:eastAsiaTheme="minorHAnsi"/>
          <w:bCs/>
          <w:sz w:val="28"/>
          <w:szCs w:val="28"/>
          <w:lang w:eastAsia="en-US"/>
        </w:rPr>
        <w:t>6.</w:t>
      </w:r>
      <w:r w:rsidRPr="006D1834">
        <w:rPr>
          <w:rFonts w:eastAsiaTheme="minorHAnsi"/>
          <w:bCs/>
          <w:sz w:val="28"/>
          <w:szCs w:val="28"/>
          <w:lang w:eastAsia="en-US"/>
        </w:rPr>
        <w:t xml:space="preserve">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1. Мнение жителей, участвующих в опросе, оформляется через опросный лист.</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 xml:space="preserve">2. В опросном листе содержится точно воспроизведенный текст вынесенного на опрос вопроса (вопросов) и указываются варианты </w:t>
      </w:r>
      <w:r w:rsidR="00A34198" w:rsidRPr="006D1834">
        <w:rPr>
          <w:rFonts w:eastAsiaTheme="minorHAnsi"/>
          <w:bCs/>
          <w:sz w:val="28"/>
          <w:szCs w:val="28"/>
          <w:lang w:eastAsia="en-US"/>
        </w:rPr>
        <w:t>волеизъявления,</w:t>
      </w:r>
      <w:r w:rsidRPr="006D1834">
        <w:rPr>
          <w:rFonts w:eastAsiaTheme="minorHAnsi"/>
          <w:bCs/>
          <w:sz w:val="28"/>
          <w:szCs w:val="28"/>
          <w:lang w:eastAsia="en-US"/>
        </w:rPr>
        <w:t xml:space="preserve"> опрашиваемого словами "За" или "Против", под которыми помещаются пустые квадраты.</w:t>
      </w:r>
    </w:p>
    <w:p w:rsidR="006D1834" w:rsidRPr="006D1834" w:rsidRDefault="006D183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Pr="006D1834">
        <w:rPr>
          <w:rFonts w:eastAsiaTheme="minorHAnsi"/>
          <w:bCs/>
          <w:sz w:val="28"/>
          <w:szCs w:val="28"/>
          <w:lang w:eastAsia="en-US"/>
        </w:rPr>
        <w:t>3.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6D1834" w:rsidRDefault="00410FF4" w:rsidP="006D183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3.6.</w:t>
      </w:r>
      <w:r w:rsidR="006D1834" w:rsidRPr="006D1834">
        <w:rPr>
          <w:rFonts w:eastAsiaTheme="minorHAnsi"/>
          <w:bCs/>
          <w:sz w:val="28"/>
          <w:szCs w:val="28"/>
          <w:lang w:eastAsia="en-US"/>
        </w:rPr>
        <w:t>4. Опросный лист содержит разъяснение о порядке его заполнения. В правом верхнем углу листа ставятся подписи двух членов комиссии.</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val="en-US" w:eastAsia="en-US"/>
        </w:rPr>
        <w:t>IV</w:t>
      </w:r>
      <w:r w:rsidRPr="00D53463">
        <w:rPr>
          <w:rFonts w:eastAsiaTheme="minorHAnsi"/>
          <w:b/>
          <w:bCs/>
          <w:sz w:val="28"/>
          <w:szCs w:val="28"/>
          <w:lang w:eastAsia="en-US"/>
        </w:rPr>
        <w:t>. ПОРЯДОК ПРОВЕДЕНИЯ ОПРОСА</w:t>
      </w:r>
    </w:p>
    <w:p w:rsidR="00410FF4" w:rsidRPr="00D53463" w:rsidRDefault="00410FF4" w:rsidP="00410FF4">
      <w:pPr>
        <w:autoSpaceDE w:val="0"/>
        <w:autoSpaceDN w:val="0"/>
        <w:adjustRightInd w:val="0"/>
        <w:spacing w:line="360" w:lineRule="auto"/>
        <w:ind w:firstLine="539"/>
        <w:jc w:val="center"/>
        <w:rPr>
          <w:rFonts w:eastAsiaTheme="minorHAnsi"/>
          <w:b/>
          <w:bCs/>
          <w:sz w:val="28"/>
          <w:szCs w:val="28"/>
          <w:lang w:eastAsia="en-US"/>
        </w:rPr>
      </w:pPr>
      <w:r w:rsidRPr="00D53463">
        <w:rPr>
          <w:rFonts w:eastAsiaTheme="minorHAnsi"/>
          <w:b/>
          <w:bCs/>
          <w:sz w:val="28"/>
          <w:szCs w:val="28"/>
          <w:lang w:eastAsia="en-US"/>
        </w:rPr>
        <w:t>И УСТАНОВЛЕНИЯ ЕГО РЕЗУЛЬТАТОВ</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4.1</w:t>
      </w:r>
      <w:r w:rsidRPr="00410FF4">
        <w:rPr>
          <w:rFonts w:eastAsiaTheme="minorHAnsi"/>
          <w:bCs/>
          <w:sz w:val="28"/>
          <w:szCs w:val="28"/>
          <w:lang w:eastAsia="en-US"/>
        </w:rPr>
        <w:t>. Проведение опроса</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Опрос проводится в удобное для жителей время согласно решению Совет</w:t>
      </w:r>
      <w:r>
        <w:rPr>
          <w:rFonts w:eastAsiaTheme="minorHAnsi"/>
          <w:bCs/>
          <w:sz w:val="28"/>
          <w:szCs w:val="28"/>
          <w:lang w:eastAsia="en-US"/>
        </w:rPr>
        <w:t>а</w:t>
      </w:r>
      <w:r w:rsidRPr="00410FF4">
        <w:rPr>
          <w:rFonts w:eastAsiaTheme="minorHAnsi"/>
          <w:bCs/>
          <w:sz w:val="28"/>
          <w:szCs w:val="28"/>
          <w:lang w:eastAsia="en-US"/>
        </w:rPr>
        <w:t xml:space="preserve"> народных депутатов </w:t>
      </w:r>
      <w:r w:rsidR="00A34198" w:rsidRPr="00A34198">
        <w:rPr>
          <w:rFonts w:eastAsiaTheme="minorHAnsi"/>
          <w:bCs/>
          <w:sz w:val="28"/>
          <w:szCs w:val="28"/>
          <w:lang w:eastAsia="en-US"/>
        </w:rPr>
        <w:t>Колбинского</w:t>
      </w:r>
      <w:r w:rsidR="00A34198" w:rsidRPr="00410FF4">
        <w:rPr>
          <w:rFonts w:eastAsiaTheme="minorHAnsi"/>
          <w:bCs/>
          <w:sz w:val="28"/>
          <w:szCs w:val="28"/>
          <w:lang w:eastAsia="en-US"/>
        </w:rPr>
        <w:t xml:space="preserve"> </w:t>
      </w:r>
      <w:r w:rsidRPr="00410FF4">
        <w:rPr>
          <w:rFonts w:eastAsiaTheme="minorHAnsi"/>
          <w:bCs/>
          <w:sz w:val="28"/>
          <w:szCs w:val="28"/>
          <w:lang w:eastAsia="en-US"/>
        </w:rPr>
        <w:t>сельского поселения.</w:t>
      </w:r>
    </w:p>
    <w:p w:rsidR="00410FF4" w:rsidRPr="00410FF4" w:rsidRDefault="00410FF4" w:rsidP="00410FF4">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4.2</w:t>
      </w:r>
      <w:r w:rsidRPr="00410FF4">
        <w:rPr>
          <w:rFonts w:eastAsiaTheme="minorHAnsi"/>
          <w:bCs/>
          <w:sz w:val="28"/>
          <w:szCs w:val="28"/>
          <w:lang w:eastAsia="en-US"/>
        </w:rPr>
        <w:t>. Гласность при подготовке и проведении опроса</w:t>
      </w:r>
    </w:p>
    <w:p w:rsidR="00410FF4" w:rsidRDefault="00410FF4" w:rsidP="00410FF4">
      <w:pPr>
        <w:autoSpaceDE w:val="0"/>
        <w:autoSpaceDN w:val="0"/>
        <w:adjustRightInd w:val="0"/>
        <w:spacing w:line="360" w:lineRule="auto"/>
        <w:ind w:firstLine="539"/>
        <w:jc w:val="both"/>
        <w:rPr>
          <w:rFonts w:eastAsiaTheme="minorHAnsi"/>
          <w:bCs/>
          <w:sz w:val="28"/>
          <w:szCs w:val="28"/>
          <w:lang w:eastAsia="en-US"/>
        </w:rPr>
      </w:pPr>
      <w:r w:rsidRPr="00410FF4">
        <w:rPr>
          <w:rFonts w:eastAsiaTheme="minorHAnsi"/>
          <w:bCs/>
          <w:sz w:val="28"/>
          <w:szCs w:val="28"/>
          <w:lang w:eastAsia="en-US"/>
        </w:rPr>
        <w:t>Заинтересованным сторонам должно быть предоставлено равное право на изложение своих взглядов по вопросу (вопросам), выносимому на опрос.</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D53463">
        <w:rPr>
          <w:rFonts w:eastAsiaTheme="minorHAnsi"/>
          <w:bCs/>
          <w:sz w:val="28"/>
          <w:szCs w:val="28"/>
          <w:lang w:eastAsia="en-US"/>
        </w:rPr>
        <w:t>4.3. Голосование на собраниях жителей</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4.3.1. </w:t>
      </w:r>
      <w:r w:rsidRPr="00D53463">
        <w:rPr>
          <w:rFonts w:eastAsiaTheme="minorHAnsi"/>
          <w:bCs/>
          <w:sz w:val="28"/>
          <w:szCs w:val="28"/>
          <w:lang w:eastAsia="en-US"/>
        </w:rPr>
        <w:t xml:space="preserve">Комиссия вправе провести собрание участников опроса для проведения голосования по вопросу (вопросам), вынесенному (вынесенным) </w:t>
      </w:r>
      <w:r w:rsidRPr="00D53463">
        <w:rPr>
          <w:rFonts w:eastAsiaTheme="minorHAnsi"/>
          <w:bCs/>
          <w:sz w:val="28"/>
          <w:szCs w:val="28"/>
          <w:lang w:eastAsia="en-US"/>
        </w:rPr>
        <w:lastRenderedPageBreak/>
        <w:t>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3 человек. На собрании допускаются выступления заинтересованных сторон по вопросу (вопросам), вынесенному (вынесенным) на опрос, их ответы на вопросы граждан, однако обсуждение не проводится.</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4.3.2. </w:t>
      </w:r>
      <w:r w:rsidRPr="00D53463">
        <w:rPr>
          <w:rFonts w:eastAsiaTheme="minorHAnsi"/>
          <w:bCs/>
          <w:sz w:val="28"/>
          <w:szCs w:val="28"/>
          <w:lang w:eastAsia="en-US"/>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D53463" w:rsidRPr="00D53463" w:rsidRDefault="00D53463" w:rsidP="00D53463">
      <w:pPr>
        <w:autoSpaceDE w:val="0"/>
        <w:autoSpaceDN w:val="0"/>
        <w:adjustRightInd w:val="0"/>
        <w:spacing w:line="360" w:lineRule="auto"/>
        <w:ind w:firstLine="539"/>
        <w:jc w:val="both"/>
        <w:rPr>
          <w:rFonts w:eastAsiaTheme="minorHAnsi"/>
          <w:bCs/>
          <w:sz w:val="28"/>
          <w:szCs w:val="28"/>
          <w:lang w:eastAsia="en-US"/>
        </w:rPr>
      </w:pPr>
      <w:r>
        <w:rPr>
          <w:rFonts w:eastAsiaTheme="minorHAnsi"/>
          <w:bCs/>
          <w:sz w:val="28"/>
          <w:szCs w:val="28"/>
          <w:lang w:eastAsia="en-US"/>
        </w:rPr>
        <w:t xml:space="preserve">4.3.3. </w:t>
      </w:r>
      <w:r w:rsidRPr="00D53463">
        <w:rPr>
          <w:rFonts w:eastAsiaTheme="minorHAnsi"/>
          <w:bCs/>
          <w:sz w:val="28"/>
          <w:szCs w:val="28"/>
          <w:lang w:eastAsia="en-US"/>
        </w:rPr>
        <w:t>Собрание считается правомочным, если в нем приняло участие более 25 процентов жителей, имеющих право на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4.4. Тайное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Тайное голосование при опросе проводится в пунктах проведения опроса, где должны быть специально оборудованы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 xml:space="preserve">Опросный лист заполняется голосующим в специально оборудованном месте (кабинетах или комнатах), в котором не допускается присутствие иных </w:t>
      </w:r>
      <w:r w:rsidRPr="00B42353">
        <w:rPr>
          <w:rFonts w:eastAsiaTheme="minorHAnsi"/>
          <w:bCs/>
          <w:sz w:val="28"/>
          <w:szCs w:val="28"/>
          <w:lang w:eastAsia="en-US"/>
        </w:rPr>
        <w:lastRenderedPageBreak/>
        <w:t>лиц, и опускается в ящик для голосования. Голосующий, не имеющий возможности самостоятельно заполнить опросный лист, вправе воспользоваться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случае, если голосующий считает, что при заполнении опросного листа совершил ошибку, он вправе обратиться к члену комиссии, выдавшему опросный лист, с просьбой 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Вопрос о проведении голосования с применением переносных ящиков для голосования комиссия решает самостоятельно.</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4.5</w:t>
      </w:r>
      <w:r w:rsidR="00D53463" w:rsidRPr="00B42353">
        <w:rPr>
          <w:rFonts w:eastAsiaTheme="minorHAnsi"/>
          <w:bCs/>
          <w:sz w:val="28"/>
          <w:szCs w:val="28"/>
          <w:lang w:eastAsia="en-US"/>
        </w:rPr>
        <w:t>. Поименное голосование при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листе против своей фамилии ставит знак "плюс" или любой другой знак в графе, соответствующей его волеизъявлению, и расписывается.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lastRenderedPageBreak/>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Установление результатов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4.6.1</w:t>
      </w:r>
      <w:r w:rsidR="00D53463" w:rsidRPr="00B42353">
        <w:rPr>
          <w:rFonts w:eastAsiaTheme="minorHAnsi"/>
          <w:bCs/>
          <w:sz w:val="28"/>
          <w:szCs w:val="28"/>
          <w:lang w:eastAsia="en-US"/>
        </w:rPr>
        <w:t>. После проведения опроса комиссия подсчитывает результаты опроса. На основании полученных результатов составляется протокол, в котором указываются следующие данные: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1) общее число граждан, имеющих право на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2) число граждан, принявших участие в опросе;</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3) число опросных листов, признанных недействительными;</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 количество мнений, поданных "За" вопрос, вынесенный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5) количество мнений, поданных "Против" вопроса, вынесенного на опрос;</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6) одно из следующих решений:</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а) признание опроса состоявшимся;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б) признание опроса несостоявшимся;</w:t>
      </w:r>
    </w:p>
    <w:p w:rsidR="00D53463" w:rsidRPr="00B42353" w:rsidRDefault="00D5346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в) признание опроса недействительным.</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2. Если опрос проводился по нескольким вопросам, то подсчет мнений и составление протокола по каждому вопросу производится отдельно.</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3. Недействительными признаются опросные листы, по которым невозможно достоверно установить мнение участников опроса, опросные </w:t>
      </w:r>
      <w:r w:rsidR="00D53463" w:rsidRPr="00B42353">
        <w:rPr>
          <w:rFonts w:eastAsiaTheme="minorHAnsi"/>
          <w:bCs/>
          <w:sz w:val="28"/>
          <w:szCs w:val="28"/>
          <w:lang w:eastAsia="en-US"/>
        </w:rPr>
        <w:lastRenderedPageBreak/>
        <w:t>листы неустановленного образца, а также листы, не имеющие отметок членов комиссии.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4. Комиссия признает опрос состоявшимся, если в нем приняло участие более </w:t>
      </w:r>
      <w:r w:rsidR="001610C1">
        <w:rPr>
          <w:rFonts w:eastAsiaTheme="minorHAnsi"/>
          <w:bCs/>
          <w:sz w:val="28"/>
          <w:szCs w:val="28"/>
          <w:lang w:eastAsia="en-US"/>
        </w:rPr>
        <w:t>15</w:t>
      </w:r>
      <w:r w:rsidR="00D53463" w:rsidRPr="00B42353">
        <w:rPr>
          <w:rFonts w:eastAsiaTheme="minorHAnsi"/>
          <w:bCs/>
          <w:sz w:val="28"/>
          <w:szCs w:val="28"/>
          <w:lang w:eastAsia="en-US"/>
        </w:rPr>
        <w:t>%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w:t>
      </w:r>
      <w:r w:rsidR="00D53463" w:rsidRPr="00B42353">
        <w:rPr>
          <w:rFonts w:eastAsiaTheme="minorHAnsi"/>
          <w:bCs/>
          <w:sz w:val="28"/>
          <w:szCs w:val="28"/>
          <w:lang w:eastAsia="en-US"/>
        </w:rPr>
        <w:t>6.</w:t>
      </w:r>
      <w:r w:rsidRPr="00B42353">
        <w:rPr>
          <w:rFonts w:eastAsiaTheme="minorHAnsi"/>
          <w:bCs/>
          <w:sz w:val="28"/>
          <w:szCs w:val="28"/>
          <w:lang w:eastAsia="en-US"/>
        </w:rPr>
        <w:t>6.</w:t>
      </w:r>
      <w:r w:rsidR="00D53463" w:rsidRPr="00B42353">
        <w:rPr>
          <w:rFonts w:eastAsiaTheme="minorHAnsi"/>
          <w:bCs/>
          <w:sz w:val="28"/>
          <w:szCs w:val="28"/>
          <w:lang w:eastAsia="en-US"/>
        </w:rPr>
        <w:t xml:space="preserve"> Комиссия признает опрос несостоявшимся в случае, если число жителей, принявших </w:t>
      </w:r>
      <w:r w:rsidR="001610C1">
        <w:rPr>
          <w:rFonts w:eastAsiaTheme="minorHAnsi"/>
          <w:bCs/>
          <w:sz w:val="28"/>
          <w:szCs w:val="28"/>
          <w:lang w:eastAsia="en-US"/>
        </w:rPr>
        <w:t>участие в опросе, не составило 1</w:t>
      </w:r>
      <w:r w:rsidR="00D53463" w:rsidRPr="00B42353">
        <w:rPr>
          <w:rFonts w:eastAsiaTheme="minorHAnsi"/>
          <w:bCs/>
          <w:sz w:val="28"/>
          <w:szCs w:val="28"/>
          <w:lang w:eastAsia="en-US"/>
        </w:rPr>
        <w:t>5% от общего числа жителей, имеющих право на участие в опросе.</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 xml:space="preserve">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w:t>
      </w:r>
      <w:r w:rsidRPr="00B42353">
        <w:rPr>
          <w:rFonts w:eastAsiaTheme="minorHAnsi"/>
          <w:bCs/>
          <w:sz w:val="28"/>
          <w:szCs w:val="28"/>
          <w:lang w:eastAsia="en-US"/>
        </w:rPr>
        <w:t>Совет народных депутатов</w:t>
      </w:r>
      <w:r w:rsidR="00F80BC5" w:rsidRPr="00F80BC5">
        <w:rPr>
          <w:rFonts w:eastAsiaTheme="minorHAnsi"/>
          <w:bCs/>
          <w:sz w:val="28"/>
          <w:szCs w:val="28"/>
          <w:lang w:eastAsia="en-US"/>
        </w:rPr>
        <w:t xml:space="preserve"> </w:t>
      </w:r>
      <w:r w:rsidR="00F80BC5" w:rsidRPr="00A34198">
        <w:rPr>
          <w:rFonts w:eastAsiaTheme="minorHAnsi"/>
          <w:bCs/>
          <w:sz w:val="28"/>
          <w:szCs w:val="28"/>
          <w:lang w:eastAsia="en-US"/>
        </w:rPr>
        <w:t>Колбинского</w:t>
      </w:r>
      <w:r w:rsidR="00F80BC5" w:rsidRPr="00B42353">
        <w:rPr>
          <w:rFonts w:eastAsiaTheme="minorHAnsi"/>
          <w:bCs/>
          <w:sz w:val="28"/>
          <w:szCs w:val="28"/>
          <w:lang w:eastAsia="en-US"/>
        </w:rPr>
        <w:t xml:space="preserve"> </w:t>
      </w:r>
      <w:r w:rsidRPr="00B42353">
        <w:rPr>
          <w:rFonts w:eastAsiaTheme="minorHAnsi"/>
          <w:bCs/>
          <w:sz w:val="28"/>
          <w:szCs w:val="28"/>
          <w:lang w:eastAsia="en-US"/>
        </w:rPr>
        <w:t>сельского поселения</w:t>
      </w:r>
      <w:r w:rsidR="00D53463" w:rsidRPr="00B42353">
        <w:rPr>
          <w:rFonts w:eastAsiaTheme="minorHAnsi"/>
          <w:bCs/>
          <w:sz w:val="28"/>
          <w:szCs w:val="28"/>
          <w:lang w:eastAsia="en-US"/>
        </w:rPr>
        <w:t>. Копии первого экземпляра могут быть представлены средствам массовой информации, общественным объединениям и органам территориального общественного самоуправления.</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4.6.</w:t>
      </w:r>
      <w:r w:rsidR="00D53463" w:rsidRPr="00B42353">
        <w:rPr>
          <w:rFonts w:eastAsiaTheme="minorHAnsi"/>
          <w:bCs/>
          <w:sz w:val="28"/>
          <w:szCs w:val="28"/>
          <w:lang w:eastAsia="en-US"/>
        </w:rPr>
        <w:t>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Результаты опроса</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 xml:space="preserve">1. Результаты опроса доводятся </w:t>
      </w:r>
      <w:r w:rsidRPr="00B42353">
        <w:rPr>
          <w:rFonts w:eastAsiaTheme="minorHAnsi"/>
          <w:bCs/>
          <w:sz w:val="28"/>
          <w:szCs w:val="28"/>
          <w:lang w:eastAsia="en-US"/>
        </w:rPr>
        <w:t xml:space="preserve">Советом народных депутатов </w:t>
      </w:r>
      <w:r w:rsidR="00F80BC5" w:rsidRPr="00A34198">
        <w:rPr>
          <w:rFonts w:eastAsiaTheme="minorHAnsi"/>
          <w:bCs/>
          <w:sz w:val="28"/>
          <w:szCs w:val="28"/>
          <w:lang w:eastAsia="en-US"/>
        </w:rPr>
        <w:t>Колбинского</w:t>
      </w:r>
      <w:r w:rsidR="00F80BC5" w:rsidRPr="00B42353">
        <w:rPr>
          <w:rFonts w:eastAsiaTheme="minorHAnsi"/>
          <w:bCs/>
          <w:sz w:val="28"/>
          <w:szCs w:val="28"/>
          <w:lang w:eastAsia="en-US"/>
        </w:rPr>
        <w:t xml:space="preserve"> </w:t>
      </w:r>
      <w:r w:rsidRPr="00B42353">
        <w:rPr>
          <w:rFonts w:eastAsiaTheme="minorHAnsi"/>
          <w:bCs/>
          <w:sz w:val="28"/>
          <w:szCs w:val="28"/>
          <w:lang w:eastAsia="en-US"/>
        </w:rPr>
        <w:t>сельского поселения</w:t>
      </w:r>
      <w:r w:rsidR="00D53463" w:rsidRPr="00B42353">
        <w:rPr>
          <w:rFonts w:eastAsiaTheme="minorHAnsi"/>
          <w:bCs/>
          <w:sz w:val="28"/>
          <w:szCs w:val="28"/>
          <w:lang w:eastAsia="en-US"/>
        </w:rPr>
        <w:t xml:space="preserve">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w:t>
      </w:r>
      <w:r w:rsidR="00D53463" w:rsidRPr="00B42353">
        <w:rPr>
          <w:rFonts w:eastAsiaTheme="minorHAnsi"/>
          <w:bCs/>
          <w:sz w:val="28"/>
          <w:szCs w:val="28"/>
          <w:lang w:eastAsia="en-US"/>
        </w:rPr>
        <w:lastRenderedPageBreak/>
        <w:t>самоуправления и должностными лицами органов</w:t>
      </w:r>
      <w:r w:rsidR="001610C1">
        <w:rPr>
          <w:rFonts w:eastAsiaTheme="minorHAnsi"/>
          <w:bCs/>
          <w:sz w:val="28"/>
          <w:szCs w:val="28"/>
          <w:lang w:eastAsia="en-US"/>
        </w:rPr>
        <w:t xml:space="preserve"> местного самоуправления</w:t>
      </w:r>
      <w:r w:rsidR="00D53463" w:rsidRPr="00B42353">
        <w:rPr>
          <w:rFonts w:eastAsiaTheme="minorHAnsi"/>
          <w:bCs/>
          <w:sz w:val="28"/>
          <w:szCs w:val="28"/>
          <w:lang w:eastAsia="en-US"/>
        </w:rPr>
        <w:t>, а также органами государственной власти.</w:t>
      </w:r>
    </w:p>
    <w:p w:rsidR="00D53463" w:rsidRPr="00B42353" w:rsidRDefault="00B42353" w:rsidP="00D53463">
      <w:pPr>
        <w:autoSpaceDE w:val="0"/>
        <w:autoSpaceDN w:val="0"/>
        <w:adjustRightInd w:val="0"/>
        <w:spacing w:line="360" w:lineRule="auto"/>
        <w:ind w:firstLine="539"/>
        <w:jc w:val="both"/>
        <w:rPr>
          <w:rFonts w:eastAsiaTheme="minorHAnsi"/>
          <w:bCs/>
          <w:sz w:val="28"/>
          <w:szCs w:val="28"/>
          <w:lang w:eastAsia="en-US"/>
        </w:rPr>
      </w:pPr>
      <w:r w:rsidRPr="00B42353">
        <w:rPr>
          <w:rFonts w:eastAsiaTheme="minorHAnsi"/>
          <w:bCs/>
          <w:sz w:val="28"/>
          <w:szCs w:val="28"/>
          <w:lang w:eastAsia="en-US"/>
        </w:rPr>
        <w:t>4.7.</w:t>
      </w:r>
      <w:r w:rsidR="00D53463" w:rsidRPr="00B42353">
        <w:rPr>
          <w:rFonts w:eastAsiaTheme="minorHAnsi"/>
          <w:bCs/>
          <w:sz w:val="28"/>
          <w:szCs w:val="28"/>
          <w:lang w:eastAsia="en-US"/>
        </w:rPr>
        <w:t>2. В случае принятия органами местного самоуправления и должностными лицами органов местного самоуправления решений в разрез мнения жителей, выраженного на опросе,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D53463" w:rsidRPr="004734CD" w:rsidRDefault="00B4235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4.8.</w:t>
      </w:r>
      <w:r w:rsidR="00D53463" w:rsidRPr="004734CD">
        <w:rPr>
          <w:rFonts w:eastAsiaTheme="minorHAnsi"/>
          <w:bCs/>
          <w:sz w:val="28"/>
          <w:szCs w:val="28"/>
          <w:lang w:eastAsia="en-US"/>
        </w:rPr>
        <w:t xml:space="preserve"> Финансовое обеспечение проведения опроса</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Финансирование мероприятий, связанных с подготовкой и проведением опроса граждан, осуществляется:</w:t>
      </w:r>
    </w:p>
    <w:p w:rsidR="00D53463" w:rsidRPr="004734CD"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1) за счет средств местного бюджета - при проведении опроса по инициативе органов местного самоуправления;</w:t>
      </w:r>
    </w:p>
    <w:p w:rsidR="00D53463" w:rsidRDefault="00D53463" w:rsidP="00D53463">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2) за счет средств бюджета Воронежской области - при проведении опроса по инициативе </w:t>
      </w:r>
      <w:r w:rsidR="00B42353" w:rsidRPr="004734CD">
        <w:rPr>
          <w:rFonts w:eastAsiaTheme="minorHAnsi"/>
          <w:bCs/>
          <w:sz w:val="28"/>
          <w:szCs w:val="28"/>
          <w:lang w:eastAsia="en-US"/>
        </w:rPr>
        <w:t>правительства Воронежской области</w:t>
      </w:r>
      <w:r w:rsidRPr="004734CD">
        <w:rPr>
          <w:rFonts w:eastAsiaTheme="minorHAnsi"/>
          <w:bCs/>
          <w:sz w:val="28"/>
          <w:szCs w:val="28"/>
          <w:lang w:eastAsia="en-US"/>
        </w:rPr>
        <w:t>.</w:t>
      </w:r>
    </w:p>
    <w:p w:rsidR="004734CD" w:rsidRDefault="004734CD" w:rsidP="00D53463">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center"/>
        <w:rPr>
          <w:rFonts w:eastAsiaTheme="minorHAnsi"/>
          <w:b/>
          <w:bCs/>
          <w:sz w:val="28"/>
          <w:szCs w:val="28"/>
          <w:lang w:eastAsia="en-US"/>
        </w:rPr>
      </w:pPr>
      <w:r w:rsidRPr="004734CD">
        <w:rPr>
          <w:rFonts w:eastAsiaTheme="minorHAnsi"/>
          <w:b/>
          <w:bCs/>
          <w:sz w:val="28"/>
          <w:szCs w:val="28"/>
          <w:lang w:val="en-US" w:eastAsia="en-US"/>
        </w:rPr>
        <w:t>V</w:t>
      </w:r>
      <w:r w:rsidRPr="004734CD">
        <w:rPr>
          <w:rFonts w:eastAsiaTheme="minorHAnsi"/>
          <w:b/>
          <w:bCs/>
          <w:sz w:val="28"/>
          <w:szCs w:val="28"/>
          <w:lang w:eastAsia="en-US"/>
        </w:rPr>
        <w:t>. ЗАКЛЮЧИТЕЛЬНЫЕ ПОЛОЖЕНИЯ</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5.1. Ответственность за нарушение права жителей на участие в опросе</w:t>
      </w:r>
    </w:p>
    <w:p w:rsidR="004734CD" w:rsidRPr="004734CD" w:rsidRDefault="004734CD" w:rsidP="004734CD">
      <w:pPr>
        <w:autoSpaceDE w:val="0"/>
        <w:autoSpaceDN w:val="0"/>
        <w:adjustRightInd w:val="0"/>
        <w:spacing w:line="360" w:lineRule="auto"/>
        <w:ind w:firstLine="539"/>
        <w:jc w:val="both"/>
        <w:rPr>
          <w:rFonts w:eastAsiaTheme="minorHAnsi"/>
          <w:bCs/>
          <w:sz w:val="28"/>
          <w:szCs w:val="28"/>
          <w:lang w:eastAsia="en-US"/>
        </w:rPr>
      </w:pPr>
      <w:r w:rsidRPr="004734CD">
        <w:rPr>
          <w:rFonts w:eastAsiaTheme="minorHAnsi"/>
          <w:bCs/>
          <w:sz w:val="28"/>
          <w:szCs w:val="28"/>
          <w:lang w:eastAsia="en-US"/>
        </w:rPr>
        <w:t xml:space="preserve">Лица, путем насилия, подкупа, угроз, подлога документов или иным способом препятствующие свободному осуществлению жителями </w:t>
      </w:r>
      <w:r>
        <w:rPr>
          <w:rFonts w:eastAsiaTheme="minorHAnsi"/>
          <w:bCs/>
          <w:sz w:val="28"/>
          <w:szCs w:val="28"/>
          <w:lang w:eastAsia="en-US"/>
        </w:rPr>
        <w:t>сельского поселения</w:t>
      </w:r>
      <w:r w:rsidRPr="004734CD">
        <w:rPr>
          <w:rFonts w:eastAsiaTheme="minorHAnsi"/>
          <w:bCs/>
          <w:sz w:val="28"/>
          <w:szCs w:val="28"/>
          <w:lang w:eastAsia="en-US"/>
        </w:rPr>
        <w:t xml:space="preserve"> права на участие в опросе</w:t>
      </w:r>
      <w:r w:rsidR="000E7DC5" w:rsidRPr="000E7DC5">
        <w:rPr>
          <w:rFonts w:eastAsiaTheme="minorHAnsi"/>
          <w:bCs/>
          <w:sz w:val="28"/>
          <w:szCs w:val="28"/>
          <w:lang w:eastAsia="en-US"/>
        </w:rPr>
        <w:t>,</w:t>
      </w:r>
      <w:r w:rsidRPr="004734CD">
        <w:rPr>
          <w:rFonts w:eastAsiaTheme="minorHAnsi"/>
          <w:bCs/>
          <w:sz w:val="28"/>
          <w:szCs w:val="28"/>
          <w:lang w:eastAsia="en-US"/>
        </w:rPr>
        <w:t xml:space="preserve"> либо работе комиссии или членов комиссии, несут ответственность в соответствии с действующим законодательством.</w:t>
      </w:r>
    </w:p>
    <w:sectPr w:rsidR="004734CD" w:rsidRPr="004734CD" w:rsidSect="006034E7">
      <w:pgSz w:w="11906" w:h="16838"/>
      <w:pgMar w:top="1134" w:right="567" w:bottom="1701"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3F"/>
    <w:rsid w:val="00023AC6"/>
    <w:rsid w:val="0003113A"/>
    <w:rsid w:val="00031DA5"/>
    <w:rsid w:val="00080442"/>
    <w:rsid w:val="000970DF"/>
    <w:rsid w:val="000B7F00"/>
    <w:rsid w:val="000D45C3"/>
    <w:rsid w:val="000D674C"/>
    <w:rsid w:val="000E3EA2"/>
    <w:rsid w:val="000E7DC5"/>
    <w:rsid w:val="000F2572"/>
    <w:rsid w:val="000F485B"/>
    <w:rsid w:val="0010696E"/>
    <w:rsid w:val="00110E44"/>
    <w:rsid w:val="00121416"/>
    <w:rsid w:val="001440DC"/>
    <w:rsid w:val="0015420D"/>
    <w:rsid w:val="001610C1"/>
    <w:rsid w:val="00165905"/>
    <w:rsid w:val="00183FBE"/>
    <w:rsid w:val="001A4384"/>
    <w:rsid w:val="001B464C"/>
    <w:rsid w:val="001C26E1"/>
    <w:rsid w:val="001D5A62"/>
    <w:rsid w:val="002002D0"/>
    <w:rsid w:val="002252B5"/>
    <w:rsid w:val="00225D7D"/>
    <w:rsid w:val="00251906"/>
    <w:rsid w:val="00263679"/>
    <w:rsid w:val="00271CC9"/>
    <w:rsid w:val="002779CB"/>
    <w:rsid w:val="002A06EF"/>
    <w:rsid w:val="002A380A"/>
    <w:rsid w:val="002C4BD1"/>
    <w:rsid w:val="00300BDF"/>
    <w:rsid w:val="00303E28"/>
    <w:rsid w:val="003174A2"/>
    <w:rsid w:val="003232DB"/>
    <w:rsid w:val="00332AA8"/>
    <w:rsid w:val="00335992"/>
    <w:rsid w:val="00350633"/>
    <w:rsid w:val="003641B6"/>
    <w:rsid w:val="00367EE4"/>
    <w:rsid w:val="003800B5"/>
    <w:rsid w:val="0038120A"/>
    <w:rsid w:val="00396C76"/>
    <w:rsid w:val="003A368F"/>
    <w:rsid w:val="003B340E"/>
    <w:rsid w:val="003B4760"/>
    <w:rsid w:val="003C7D51"/>
    <w:rsid w:val="003D0A71"/>
    <w:rsid w:val="003D0D6A"/>
    <w:rsid w:val="003D5C54"/>
    <w:rsid w:val="004104FF"/>
    <w:rsid w:val="00410FF4"/>
    <w:rsid w:val="004161FA"/>
    <w:rsid w:val="00463AC0"/>
    <w:rsid w:val="004734CD"/>
    <w:rsid w:val="0048509B"/>
    <w:rsid w:val="00486513"/>
    <w:rsid w:val="00497C0B"/>
    <w:rsid w:val="004A0927"/>
    <w:rsid w:val="004D287F"/>
    <w:rsid w:val="004D298F"/>
    <w:rsid w:val="004D437B"/>
    <w:rsid w:val="004E408B"/>
    <w:rsid w:val="004F377F"/>
    <w:rsid w:val="00517251"/>
    <w:rsid w:val="00524B9A"/>
    <w:rsid w:val="00533E2D"/>
    <w:rsid w:val="00541BFC"/>
    <w:rsid w:val="005A5343"/>
    <w:rsid w:val="005B1E46"/>
    <w:rsid w:val="005D32AC"/>
    <w:rsid w:val="005D5201"/>
    <w:rsid w:val="005F15AA"/>
    <w:rsid w:val="00601AEA"/>
    <w:rsid w:val="00602DE8"/>
    <w:rsid w:val="006034E7"/>
    <w:rsid w:val="00611598"/>
    <w:rsid w:val="00613B68"/>
    <w:rsid w:val="00615CAE"/>
    <w:rsid w:val="00615CB2"/>
    <w:rsid w:val="00664E24"/>
    <w:rsid w:val="006750D0"/>
    <w:rsid w:val="006872FA"/>
    <w:rsid w:val="00694C5E"/>
    <w:rsid w:val="00694F80"/>
    <w:rsid w:val="0069650B"/>
    <w:rsid w:val="006A431F"/>
    <w:rsid w:val="006B703D"/>
    <w:rsid w:val="006C3FE9"/>
    <w:rsid w:val="006C7395"/>
    <w:rsid w:val="006D1834"/>
    <w:rsid w:val="006E31B4"/>
    <w:rsid w:val="00716E65"/>
    <w:rsid w:val="00730DED"/>
    <w:rsid w:val="007405BC"/>
    <w:rsid w:val="00766BAC"/>
    <w:rsid w:val="00791AEB"/>
    <w:rsid w:val="007A4B97"/>
    <w:rsid w:val="00801DCC"/>
    <w:rsid w:val="008147B8"/>
    <w:rsid w:val="008454FD"/>
    <w:rsid w:val="00851E42"/>
    <w:rsid w:val="00892047"/>
    <w:rsid w:val="009651F2"/>
    <w:rsid w:val="00974A8F"/>
    <w:rsid w:val="00985D24"/>
    <w:rsid w:val="00987CAC"/>
    <w:rsid w:val="00987E1C"/>
    <w:rsid w:val="0099743B"/>
    <w:rsid w:val="009E4198"/>
    <w:rsid w:val="009E7A82"/>
    <w:rsid w:val="009F566C"/>
    <w:rsid w:val="00A34198"/>
    <w:rsid w:val="00A409B2"/>
    <w:rsid w:val="00A45B55"/>
    <w:rsid w:val="00A466CC"/>
    <w:rsid w:val="00A95D9E"/>
    <w:rsid w:val="00AA223F"/>
    <w:rsid w:val="00AD233C"/>
    <w:rsid w:val="00B04AA1"/>
    <w:rsid w:val="00B42353"/>
    <w:rsid w:val="00B47709"/>
    <w:rsid w:val="00B74BD9"/>
    <w:rsid w:val="00B81A18"/>
    <w:rsid w:val="00B90866"/>
    <w:rsid w:val="00BA005D"/>
    <w:rsid w:val="00BA6108"/>
    <w:rsid w:val="00BB2C16"/>
    <w:rsid w:val="00BB51DE"/>
    <w:rsid w:val="00BC0FD8"/>
    <w:rsid w:val="00BD3F95"/>
    <w:rsid w:val="00C04FBF"/>
    <w:rsid w:val="00C20D4F"/>
    <w:rsid w:val="00C21FBF"/>
    <w:rsid w:val="00C335D7"/>
    <w:rsid w:val="00C37890"/>
    <w:rsid w:val="00C522EE"/>
    <w:rsid w:val="00C5472E"/>
    <w:rsid w:val="00C60DBE"/>
    <w:rsid w:val="00C85C30"/>
    <w:rsid w:val="00C94DCB"/>
    <w:rsid w:val="00CD4F10"/>
    <w:rsid w:val="00CF0090"/>
    <w:rsid w:val="00CF292B"/>
    <w:rsid w:val="00CF3D7D"/>
    <w:rsid w:val="00CF6821"/>
    <w:rsid w:val="00D00CBC"/>
    <w:rsid w:val="00D1146A"/>
    <w:rsid w:val="00D118CE"/>
    <w:rsid w:val="00D2127B"/>
    <w:rsid w:val="00D30447"/>
    <w:rsid w:val="00D35605"/>
    <w:rsid w:val="00D430F7"/>
    <w:rsid w:val="00D53463"/>
    <w:rsid w:val="00D72B0B"/>
    <w:rsid w:val="00D8251D"/>
    <w:rsid w:val="00D873D9"/>
    <w:rsid w:val="00D95F70"/>
    <w:rsid w:val="00DC4DFD"/>
    <w:rsid w:val="00DD167F"/>
    <w:rsid w:val="00DD5891"/>
    <w:rsid w:val="00E6433E"/>
    <w:rsid w:val="00E71FFC"/>
    <w:rsid w:val="00EB79A5"/>
    <w:rsid w:val="00EC7301"/>
    <w:rsid w:val="00EE0BB9"/>
    <w:rsid w:val="00F045D0"/>
    <w:rsid w:val="00F17ACC"/>
    <w:rsid w:val="00F24DC3"/>
    <w:rsid w:val="00F24F36"/>
    <w:rsid w:val="00F309D3"/>
    <w:rsid w:val="00F46857"/>
    <w:rsid w:val="00F70AF6"/>
    <w:rsid w:val="00F7777A"/>
    <w:rsid w:val="00F80BC5"/>
    <w:rsid w:val="00F85BA4"/>
    <w:rsid w:val="00FA129A"/>
    <w:rsid w:val="00FB144B"/>
    <w:rsid w:val="00FB2A79"/>
    <w:rsid w:val="00FC3030"/>
    <w:rsid w:val="00FC6516"/>
    <w:rsid w:val="00FE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B38E"/>
  <w15:docId w15:val="{FC6AEA43-0249-4DBE-982C-552994AD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uiPriority w:val="34"/>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AF90E-CDAB-4883-BBE4-57691A37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2730</Words>
  <Characters>15562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User</cp:lastModifiedBy>
  <cp:revision>3</cp:revision>
  <cp:lastPrinted>2015-08-11T07:45:00Z</cp:lastPrinted>
  <dcterms:created xsi:type="dcterms:W3CDTF">2024-05-30T05:45:00Z</dcterms:created>
  <dcterms:modified xsi:type="dcterms:W3CDTF">2024-05-30T07:45:00Z</dcterms:modified>
</cp:coreProperties>
</file>