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="007100E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5E006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7100E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7100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августа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100E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854A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695E84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100E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CE7706" w:rsidP="00CE7706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+T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RxhJ0sCIuk/r2/V996P7vL5H67vuAcz64/q2+9J97751D91XNPJ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CE7706" w:rsidP="007100EF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N67gwBL&#10;AgAAUwQAAA4AAAAAAAAAAAAAAAAALgIAAGRycy9lMm9Eb2MueG1sUEsBAi0AFAAGAAgAAAAhAGf4&#10;CD7bAAAACAEAAA8AAAAAAAAAAAAAAAAApQQAAGRycy9kb3ducmV2LnhtbFBLBQYAAAAABAAEAPMA&#10;AACt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J/TQIAAFU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JB7FMFEKW+PTUYAn2SFSG+tecNUi7+TYOkPEsnaFkhIkoUwS8pDVpXWeF8kOAT6tVHPR&#10;NEEZjURdjiej4SgEWNUI5jf9MWuWi6IxaEW8tsKzZ/HomFG3kgWwmhM22/uOiGbnQ/JGejyoDOjs&#10;vZ143k3iyexsdpYO0uF4Nkjjshw8nxfpYDxPno3K07IoyuS9p5akWS0Y49KzOwg5Sf9OKPsrtZPg&#10;UcrHNkSP0UO/gOzhHUiH0fpp7nSxUGxzZQ4jB+2Gw/t75i/HwzX4D/8G0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Ah&#10;n0J/TQIAAFUEAAAOAAAAAAAAAAAAAAAAAC4CAABkcnMvZTJvRG9jLnhtbFBLAQItABQABgAIAAAA&#10;IQDGgK453QAAAAkBAAAPAAAAAAAAAAAAAAAAAKcEAABkcnMvZG93bnJldi54bWxQSwUGAAAAAAQA&#10;BADzAAAAsQ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KHt17xK&#10;AgAAUwQAAA4AAAAAAAAAAAAAAAAALgIAAGRycy9lMm9Eb2MueG1sUEsBAi0AFAAGAAgAAAAhAI8C&#10;gFzcAAAACQEAAA8AAAAAAAAAAAAAAAAApAQAAGRycy9kb3ducmV2LnhtbFBLBQYAAAAABAAEAPMA&#10;AACtBQAAAAA=&#10;"/>
              </w:pict>
            </w:r>
            <w:bookmarkStart w:id="0" w:name="_GoBack"/>
            <w:bookmarkEnd w:id="0"/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5E00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CE770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CE770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CE770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E00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00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jc w:val="right"/>
        <w:tblLook w:val="04A0" w:firstRow="1" w:lastRow="0" w:firstColumn="1" w:lastColumn="0" w:noHBand="0" w:noVBand="1"/>
      </w:tblPr>
      <w:tblGrid>
        <w:gridCol w:w="8946"/>
      </w:tblGrid>
      <w:tr w:rsidR="00052C57" w:rsidRPr="00854ADB" w:rsidTr="00052C57">
        <w:trPr>
          <w:trHeight w:val="509"/>
          <w:jc w:val="right"/>
        </w:trPr>
        <w:tc>
          <w:tcPr>
            <w:tcW w:w="8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854ADB" w:rsidRDefault="00052C57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1A6" w:rsidRPr="00854ADB" w:rsidRDefault="008B31A6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31A6" w:rsidRPr="00854ADB" w:rsidRDefault="008B31A6" w:rsidP="008B3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C57" w:rsidRPr="00854ADB" w:rsidRDefault="00052C57" w:rsidP="0005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2BC1" w:rsidRDefault="00052C57" w:rsidP="00CE7706">
            <w:pPr>
              <w:spacing w:after="0" w:line="240" w:lineRule="auto"/>
              <w:ind w:left="43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№1 к постановлению администрации Колбинского сельского поселения 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отчета об исполнении бюджета Колбинского сельского поселения за </w:t>
            </w:r>
            <w:r w:rsidR="005E0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E4F4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20</w:t>
            </w:r>
            <w:r w:rsidR="002F380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E0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="00C37027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F380C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8B31A6"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695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10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052C57" w:rsidRPr="00854ADB" w:rsidRDefault="008B31A6" w:rsidP="00854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2C57" w:rsidRPr="00854ADB" w:rsidTr="00052C57">
        <w:trPr>
          <w:trHeight w:val="509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854ADB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854ADB" w:rsidTr="00052C57">
        <w:trPr>
          <w:trHeight w:val="1553"/>
          <w:jc w:val="right"/>
        </w:trPr>
        <w:tc>
          <w:tcPr>
            <w:tcW w:w="8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854ADB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0060" w:rsidRDefault="000D2BC1" w:rsidP="005E0060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4C">
        <w:rPr>
          <w:rFonts w:ascii="Times New Roman" w:hAnsi="Times New Roman" w:cs="Times New Roman"/>
          <w:b/>
          <w:sz w:val="28"/>
          <w:szCs w:val="28"/>
          <w:lang w:val="en-US"/>
        </w:rPr>
        <w:t>Доходы бюджета</w:t>
      </w:r>
    </w:p>
    <w:tbl>
      <w:tblPr>
        <w:tblW w:w="95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2977"/>
        <w:gridCol w:w="1559"/>
        <w:gridCol w:w="1458"/>
      </w:tblGrid>
      <w:tr w:rsidR="007100EF" w:rsidRPr="007100EF" w:rsidTr="007100EF">
        <w:trPr>
          <w:trHeight w:val="509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7100EF" w:rsidRPr="007100EF" w:rsidTr="007100EF">
        <w:trPr>
          <w:trHeight w:val="509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00EF" w:rsidRPr="007100EF" w:rsidTr="00CE7706">
        <w:trPr>
          <w:trHeight w:val="509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00EF" w:rsidRPr="007100EF" w:rsidTr="007100EF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100EF" w:rsidRPr="007100EF" w:rsidTr="007100EF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12 455 723,24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2 925 859,74</w:t>
            </w:r>
          </w:p>
        </w:tc>
      </w:tr>
      <w:tr w:rsidR="007100EF" w:rsidRPr="007100EF" w:rsidTr="007100EF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408 875,41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13 172,83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13 172,83</w:t>
            </w:r>
          </w:p>
        </w:tc>
      </w:tr>
      <w:tr w:rsidR="007100EF" w:rsidRPr="007100EF" w:rsidTr="007100EF">
        <w:trPr>
          <w:trHeight w:val="10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13 166,59</w:t>
            </w:r>
          </w:p>
        </w:tc>
      </w:tr>
      <w:tr w:rsidR="007100EF" w:rsidRPr="007100EF" w:rsidTr="007100EF">
        <w:trPr>
          <w:trHeight w:val="124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CE7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13 065,53</w:t>
            </w:r>
          </w:p>
        </w:tc>
      </w:tr>
      <w:tr w:rsidR="007100EF" w:rsidRPr="007100EF" w:rsidTr="007100EF">
        <w:trPr>
          <w:trHeight w:val="10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CE77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101,06</w:t>
            </w:r>
          </w:p>
        </w:tc>
      </w:tr>
      <w:tr w:rsidR="007100EF" w:rsidRPr="007100EF" w:rsidTr="007100EF">
        <w:trPr>
          <w:trHeight w:val="145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7100EF" w:rsidRPr="007100EF" w:rsidTr="007100EF">
        <w:trPr>
          <w:trHeight w:val="18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182 1 01 02020 01 3000 110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5,69</w:t>
            </w:r>
          </w:p>
        </w:tc>
      </w:tr>
      <w:tr w:rsidR="007100EF" w:rsidRPr="007100EF" w:rsidTr="007100EF">
        <w:trPr>
          <w:trHeight w:val="104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334 819,20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1 435 000,00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60 883,38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772,00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736,02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35,98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60 111,38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15 710,37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15 710,37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15 710,37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44 401,01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44 401,01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43 856,03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544,98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10 891 723,24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2 516 484,33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10 841 723,24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2 466 484,33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817 100,00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131 800,00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131 800,00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131 800,00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553 600,00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553 600,00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бюджетной системы Российской Федерации 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6 707 595,97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1 071 977,29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914 2 02 25576 00 0000 150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317 600,00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914 2 02 25576 10 0000 150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317 600,00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6 389 995,97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1 071 977,29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6 389 995,97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1 071 977,29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46 800,00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46 800,00</w:t>
            </w:r>
          </w:p>
        </w:tc>
      </w:tr>
      <w:tr w:rsidR="007100EF" w:rsidRPr="007100EF" w:rsidTr="007100EF">
        <w:trPr>
          <w:trHeight w:val="636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3 223 527,27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1 215 907,04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95 009,60</w:t>
            </w:r>
          </w:p>
        </w:tc>
      </w:tr>
      <w:tr w:rsidR="007100EF" w:rsidRPr="007100EF" w:rsidTr="007100EF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95 009,60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3 124 527,27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1 120 897,44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3 124 527,27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1 120 897,44</w:t>
            </w:r>
          </w:p>
        </w:tc>
      </w:tr>
      <w:tr w:rsidR="007100EF" w:rsidRPr="007100EF" w:rsidTr="007100EF">
        <w:trPr>
          <w:trHeight w:val="28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CE7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</w:tbl>
    <w:p w:rsidR="005E0060" w:rsidRPr="005E0060" w:rsidRDefault="005E0060" w:rsidP="005E0060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0D2BC1" w:rsidRPr="00EE4F4C" w:rsidRDefault="000D2BC1" w:rsidP="000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3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Расходы бюджета 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835"/>
        <w:gridCol w:w="1559"/>
        <w:gridCol w:w="1417"/>
      </w:tblGrid>
      <w:tr w:rsidR="007100EF" w:rsidRPr="007100EF" w:rsidTr="007100EF">
        <w:trPr>
          <w:trHeight w:val="50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7100EF" w:rsidRPr="007100EF" w:rsidTr="007100EF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00EF" w:rsidRPr="007100EF" w:rsidTr="007100EF">
        <w:trPr>
          <w:trHeight w:val="509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00EF" w:rsidRPr="007100EF" w:rsidTr="007100EF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100EF" w:rsidRPr="007100EF" w:rsidTr="007100EF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12 487 023,24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3 250 677,29</w:t>
            </w:r>
          </w:p>
        </w:tc>
      </w:tr>
      <w:tr w:rsidR="007100EF" w:rsidRPr="007100EF" w:rsidTr="007100EF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главы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320 937,68</w:t>
            </w:r>
          </w:p>
        </w:tc>
      </w:tr>
      <w:tr w:rsidR="007100EF" w:rsidRPr="007100EF" w:rsidTr="007100EF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320 937,68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320 937,68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246 495,92</w:t>
            </w:r>
          </w:p>
        </w:tc>
      </w:tr>
      <w:tr w:rsidR="007100EF" w:rsidRPr="007100EF" w:rsidTr="007100EF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74 441,76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1 642 431,10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779 783,13</w:t>
            </w:r>
          </w:p>
        </w:tc>
      </w:tr>
      <w:tr w:rsidR="007100EF" w:rsidRPr="007100EF" w:rsidTr="007100EF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495 291,27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495 291,27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384 072,05</w:t>
            </w:r>
          </w:p>
        </w:tc>
      </w:tr>
      <w:tr w:rsidR="007100EF" w:rsidRPr="007100EF" w:rsidTr="007100EF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111 219,22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303 327,94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150 374,70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303 327,94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150 374,70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150 374,70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134 117,16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297 503,16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134 117,16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134 114,00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46 800,00</w:t>
            </w:r>
          </w:p>
        </w:tc>
      </w:tr>
      <w:tr w:rsidR="007100EF" w:rsidRPr="007100EF" w:rsidTr="007100EF">
        <w:trPr>
          <w:trHeight w:val="8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33 374,00</w:t>
            </w:r>
          </w:p>
        </w:tc>
      </w:tr>
      <w:tr w:rsidR="007100EF" w:rsidRPr="007100EF" w:rsidTr="007100EF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10 126,00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активной политики занятости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914 0401 05 2 04 98430 244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11 195,32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95 009,59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комплексного 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0412 05 2 03 L5760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03 L5760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453 613,20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636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1 015 047,72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1 015 047,72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3 383 492,40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1 015 047,72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05 2 16 S8000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1 015 047,72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CE7706"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в сфере модернизации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3 146 068,40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25 950,00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3 146 068,40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25 950,00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3 146 068,40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25 950,00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30 1 03 S8140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25 950,00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359 778,86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236 252,89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359 778,86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236 252,89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359 778,86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236 252,89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236 252,89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93 523,56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30 413,32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92 891,24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29 781,00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92 891,24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29 781,00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29 781,00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632,32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Обеспечение сохранности и ремонт военно-мемориальных объектов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S8530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856 816,52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32 158,72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29 409,99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8 316,00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8 316,00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119 000,00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914 0505 30 1 02 91220 240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914 0505 30 1 02 91220 244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2 956,00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950 524,16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513 805,65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950 524,16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513 805,65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950 524,16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513 805,65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87 045,98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426 759,67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в сфере культуры и кинематографии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15 800,00</w:t>
            </w:r>
          </w:p>
        </w:tc>
      </w:tr>
      <w:tr w:rsidR="007100EF" w:rsidRPr="007100EF" w:rsidTr="007100EF">
        <w:trPr>
          <w:trHeight w:val="432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914 0801 11 2 03 64860 244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15 800,00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288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100EF" w:rsidRPr="007100EF" w:rsidTr="007100EF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-31 300,00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00EF" w:rsidRPr="007100EF" w:rsidRDefault="007100EF" w:rsidP="0071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-324 817,55</w:t>
            </w:r>
          </w:p>
        </w:tc>
      </w:tr>
    </w:tbl>
    <w:p w:rsidR="005E0060" w:rsidRPr="007100EF" w:rsidRDefault="005E0060" w:rsidP="000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D2BC1" w:rsidRPr="000D2BC1" w:rsidRDefault="000D2BC1" w:rsidP="000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Источники финансирования дефицита бюджета</w:t>
      </w:r>
    </w:p>
    <w:tbl>
      <w:tblPr>
        <w:tblStyle w:val="a5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2693"/>
        <w:gridCol w:w="1559"/>
        <w:gridCol w:w="1559"/>
      </w:tblGrid>
      <w:tr w:rsidR="000D2BC1" w:rsidRPr="000D2BC1" w:rsidTr="00B31E28">
        <w:trPr>
          <w:trHeight w:val="509"/>
        </w:trPr>
        <w:tc>
          <w:tcPr>
            <w:tcW w:w="3687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D2BC1" w:rsidRPr="000D2BC1" w:rsidTr="00B31E28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B31E28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B31E28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CE7706">
        <w:trPr>
          <w:trHeight w:val="509"/>
        </w:trPr>
        <w:tc>
          <w:tcPr>
            <w:tcW w:w="3687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B31E28">
        <w:trPr>
          <w:trHeight w:val="240"/>
        </w:trPr>
        <w:tc>
          <w:tcPr>
            <w:tcW w:w="3687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D2BC1" w:rsidRPr="000D2BC1" w:rsidTr="00B31E28">
        <w:trPr>
          <w:trHeight w:val="360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31300,00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324817,55</w:t>
            </w:r>
          </w:p>
        </w:tc>
      </w:tr>
      <w:tr w:rsidR="000D2BC1" w:rsidRPr="000D2BC1" w:rsidTr="00B31E28">
        <w:trPr>
          <w:trHeight w:val="240"/>
        </w:trPr>
        <w:tc>
          <w:tcPr>
            <w:tcW w:w="3687" w:type="dxa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B31E28">
        <w:trPr>
          <w:trHeight w:val="360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</w:tr>
      <w:tr w:rsidR="000D2BC1" w:rsidRPr="000D2BC1" w:rsidTr="00B31E28">
        <w:trPr>
          <w:trHeight w:val="240"/>
        </w:trPr>
        <w:tc>
          <w:tcPr>
            <w:tcW w:w="3687" w:type="dxa"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BC1" w:rsidRPr="000D2BC1" w:rsidTr="00B31E28">
        <w:trPr>
          <w:trHeight w:val="282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  <w:r w:rsidRPr="005E0060">
              <w:rPr>
                <w:rFonts w:ascii="Times New Roman" w:hAnsi="Times New Roman" w:cs="Times New Roman"/>
              </w:rPr>
              <w:t>-</w:t>
            </w:r>
          </w:p>
        </w:tc>
      </w:tr>
      <w:tr w:rsidR="000D2BC1" w:rsidRPr="000D2BC1" w:rsidTr="00B31E28">
        <w:trPr>
          <w:trHeight w:val="259"/>
        </w:trPr>
        <w:tc>
          <w:tcPr>
            <w:tcW w:w="3687" w:type="dxa"/>
            <w:noWrap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hideMark/>
          </w:tcPr>
          <w:p w:rsidR="000D2BC1" w:rsidRPr="005E0060" w:rsidRDefault="000D2BC1" w:rsidP="005E00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060" w:rsidRPr="000D2BC1" w:rsidTr="00B31E28">
        <w:trPr>
          <w:trHeight w:val="282"/>
        </w:trPr>
        <w:tc>
          <w:tcPr>
            <w:tcW w:w="3687" w:type="dxa"/>
            <w:hideMark/>
          </w:tcPr>
          <w:p w:rsidR="005E0060" w:rsidRPr="000D2BC1" w:rsidRDefault="005E0060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93" w:type="dxa"/>
            <w:noWrap/>
            <w:hideMark/>
          </w:tcPr>
          <w:p w:rsidR="005E0060" w:rsidRPr="000D2BC1" w:rsidRDefault="005E0060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31300,00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324817,55</w:t>
            </w:r>
          </w:p>
        </w:tc>
      </w:tr>
      <w:tr w:rsidR="005E0060" w:rsidRPr="000D2BC1" w:rsidTr="00B31E28">
        <w:trPr>
          <w:trHeight w:val="300"/>
        </w:trPr>
        <w:tc>
          <w:tcPr>
            <w:tcW w:w="3687" w:type="dxa"/>
            <w:hideMark/>
          </w:tcPr>
          <w:p w:rsidR="005E0060" w:rsidRPr="000D2BC1" w:rsidRDefault="005E0060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Изменение остатков средств</w:t>
            </w:r>
          </w:p>
        </w:tc>
        <w:tc>
          <w:tcPr>
            <w:tcW w:w="2693" w:type="dxa"/>
            <w:noWrap/>
            <w:hideMark/>
          </w:tcPr>
          <w:p w:rsidR="005E0060" w:rsidRPr="000D2BC1" w:rsidRDefault="005E0060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31300,00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324817,55</w:t>
            </w:r>
          </w:p>
        </w:tc>
      </w:tr>
      <w:tr w:rsidR="00B31E28" w:rsidRPr="000D2BC1" w:rsidTr="00B31E28">
        <w:trPr>
          <w:trHeight w:val="282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-12455723,24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-2929944,63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-12455723,24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-2929944,63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100 01 05 02 00 00 0000 500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-12455723,24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-2929944,63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100 01 05 02 01 00 0000 510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-12455723,24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-2929944,63</w:t>
            </w:r>
          </w:p>
        </w:tc>
      </w:tr>
      <w:tr w:rsidR="000D2BC1" w:rsidRPr="000D2BC1" w:rsidTr="00B31E28">
        <w:trPr>
          <w:trHeight w:val="465"/>
        </w:trPr>
        <w:tc>
          <w:tcPr>
            <w:tcW w:w="3687" w:type="dxa"/>
            <w:hideMark/>
          </w:tcPr>
          <w:p w:rsidR="000D2BC1" w:rsidRPr="000D2BC1" w:rsidRDefault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0D2BC1" w:rsidRPr="000D2BC1" w:rsidRDefault="000D2BC1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100 01 05 02 01 10 0000 510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-12455723,24</w:t>
            </w:r>
          </w:p>
        </w:tc>
        <w:tc>
          <w:tcPr>
            <w:tcW w:w="1559" w:type="dxa"/>
            <w:noWrap/>
            <w:hideMark/>
          </w:tcPr>
          <w:p w:rsidR="000D2BC1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-2929944,63</w:t>
            </w:r>
          </w:p>
        </w:tc>
      </w:tr>
      <w:tr w:rsidR="00B31E28" w:rsidRPr="000D2BC1" w:rsidTr="00B31E28">
        <w:trPr>
          <w:trHeight w:val="282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12487023,24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3254762,18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12487023,24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3254762,18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100 01 05 02 00 00 0000 600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12487023,24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3254762,18</w:t>
            </w:r>
          </w:p>
        </w:tc>
      </w:tr>
      <w:tr w:rsidR="00B31E28" w:rsidRPr="000D2BC1" w:rsidTr="00B31E28">
        <w:trPr>
          <w:trHeight w:val="300"/>
        </w:trPr>
        <w:tc>
          <w:tcPr>
            <w:tcW w:w="3687" w:type="dxa"/>
            <w:hideMark/>
          </w:tcPr>
          <w:p w:rsidR="00B31E28" w:rsidRPr="000D2BC1" w:rsidRDefault="00B31E28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noWrap/>
            <w:hideMark/>
          </w:tcPr>
          <w:p w:rsidR="00B31E28" w:rsidRPr="000D2BC1" w:rsidRDefault="00B31E28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100 01 05 02 01 00 0000 610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12487023,24</w:t>
            </w:r>
          </w:p>
        </w:tc>
        <w:tc>
          <w:tcPr>
            <w:tcW w:w="1559" w:type="dxa"/>
            <w:noWrap/>
            <w:hideMark/>
          </w:tcPr>
          <w:p w:rsidR="00B31E28" w:rsidRPr="005E0060" w:rsidRDefault="00B31E28" w:rsidP="00E373C2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3254762,18</w:t>
            </w:r>
          </w:p>
        </w:tc>
      </w:tr>
      <w:tr w:rsidR="005E0060" w:rsidRPr="000D2BC1" w:rsidTr="00B31E28">
        <w:trPr>
          <w:trHeight w:val="465"/>
        </w:trPr>
        <w:tc>
          <w:tcPr>
            <w:tcW w:w="3687" w:type="dxa"/>
            <w:hideMark/>
          </w:tcPr>
          <w:p w:rsidR="005E0060" w:rsidRPr="000D2BC1" w:rsidRDefault="005E0060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noWrap/>
            <w:hideMark/>
          </w:tcPr>
          <w:p w:rsidR="005E0060" w:rsidRPr="000D2BC1" w:rsidRDefault="005E0060" w:rsidP="000D2BC1">
            <w:pPr>
              <w:rPr>
                <w:rFonts w:ascii="Times New Roman" w:hAnsi="Times New Roman" w:cs="Times New Roman"/>
              </w:rPr>
            </w:pPr>
            <w:r w:rsidRPr="000D2BC1">
              <w:rPr>
                <w:rFonts w:ascii="Times New Roman" w:hAnsi="Times New Roman" w:cs="Times New Roman"/>
              </w:rPr>
              <w:t>100 01 05 02 01 10 0000 610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12487023,24</w:t>
            </w:r>
          </w:p>
        </w:tc>
        <w:tc>
          <w:tcPr>
            <w:tcW w:w="1559" w:type="dxa"/>
            <w:noWrap/>
            <w:hideMark/>
          </w:tcPr>
          <w:p w:rsidR="005E0060" w:rsidRPr="005E0060" w:rsidRDefault="00B31E28" w:rsidP="005E0060">
            <w:pPr>
              <w:jc w:val="center"/>
              <w:rPr>
                <w:rFonts w:ascii="Times New Roman" w:hAnsi="Times New Roman" w:cs="Times New Roman"/>
              </w:rPr>
            </w:pPr>
            <w:r w:rsidRPr="00B31E28">
              <w:rPr>
                <w:rFonts w:ascii="Times New Roman" w:hAnsi="Times New Roman" w:cs="Times New Roman"/>
              </w:rPr>
              <w:t>3254762,18</w:t>
            </w:r>
          </w:p>
        </w:tc>
      </w:tr>
    </w:tbl>
    <w:p w:rsidR="00854ADB" w:rsidRPr="000D2BC1" w:rsidRDefault="00854ADB" w:rsidP="00F628E7">
      <w:pPr>
        <w:rPr>
          <w:rFonts w:ascii="Times New Roman" w:hAnsi="Times New Roman" w:cs="Times New Roman"/>
        </w:rPr>
      </w:pPr>
    </w:p>
    <w:sectPr w:rsidR="00854ADB" w:rsidRPr="000D2BC1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48D"/>
    <w:rsid w:val="00052C57"/>
    <w:rsid w:val="0007657A"/>
    <w:rsid w:val="000D2BC1"/>
    <w:rsid w:val="002F380C"/>
    <w:rsid w:val="0035345D"/>
    <w:rsid w:val="004520BF"/>
    <w:rsid w:val="00494AEC"/>
    <w:rsid w:val="004D5563"/>
    <w:rsid w:val="005E0060"/>
    <w:rsid w:val="00695E84"/>
    <w:rsid w:val="006E3053"/>
    <w:rsid w:val="007100EF"/>
    <w:rsid w:val="007E0187"/>
    <w:rsid w:val="00854ADB"/>
    <w:rsid w:val="008B31A6"/>
    <w:rsid w:val="00AF0746"/>
    <w:rsid w:val="00B31E28"/>
    <w:rsid w:val="00B81F62"/>
    <w:rsid w:val="00B82138"/>
    <w:rsid w:val="00C37027"/>
    <w:rsid w:val="00CE7706"/>
    <w:rsid w:val="00CF3FEA"/>
    <w:rsid w:val="00D52D8F"/>
    <w:rsid w:val="00E756FF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5"/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  <w14:docId w14:val="0248874D"/>
  <w15:docId w15:val="{AB98B3DB-6864-45F1-B617-0869529E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1F8D-CA5A-49C7-9418-91F649BD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15</cp:revision>
  <cp:lastPrinted>2019-12-28T05:19:00Z</cp:lastPrinted>
  <dcterms:created xsi:type="dcterms:W3CDTF">2018-10-18T11:40:00Z</dcterms:created>
  <dcterms:modified xsi:type="dcterms:W3CDTF">2022-09-15T12:07:00Z</dcterms:modified>
</cp:coreProperties>
</file>