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78E" w:rsidRPr="0072741E" w:rsidRDefault="0051378E" w:rsidP="0051378E">
      <w:pPr>
        <w:shd w:val="clear" w:color="auto" w:fill="FBFBFB"/>
        <w:spacing w:line="240" w:lineRule="auto"/>
        <w:ind w:firstLine="851"/>
        <w:textAlignment w:val="baseline"/>
        <w:rPr>
          <w:rFonts w:ascii="Times New Roman" w:eastAsia="Times New Roman" w:hAnsi="Times New Roman" w:cs="Times New Roman"/>
          <w:color w:val="5F5E5E"/>
          <w:sz w:val="28"/>
          <w:szCs w:val="28"/>
          <w:lang w:eastAsia="ru-RU"/>
        </w:rPr>
      </w:pPr>
      <w:bookmarkStart w:id="0" w:name="_GoBack"/>
      <w:r w:rsidRPr="0072741E">
        <w:rPr>
          <w:rFonts w:ascii="Times New Roman" w:eastAsia="Times New Roman" w:hAnsi="Times New Roman" w:cs="Times New Roman"/>
          <w:b/>
          <w:bCs/>
          <w:color w:val="5F5E5E"/>
          <w:sz w:val="28"/>
          <w:szCs w:val="28"/>
          <w:bdr w:val="none" w:sz="0" w:space="0" w:color="auto" w:frame="1"/>
          <w:lang w:eastAsia="ru-RU"/>
        </w:rPr>
        <w:t>Об особенностях проявления этнического экстремизма и меры противодействия</w:t>
      </w:r>
    </w:p>
    <w:bookmarkEnd w:id="0"/>
    <w:p w:rsidR="0051378E" w:rsidRPr="0072741E" w:rsidRDefault="0051378E" w:rsidP="0051378E">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Этнический экстремизм — один из самых распространенных сегодня видов экстремизма в ХХI в. Этнический национализм обладает большой властью и непредсказуемостью и экстремизм на этой почве превратился в реальную проблему. В основе этнического экстремизма лежит противоречие между признанием естественного права народов самим определять свою судьбу и принципом национального единства и территориальной целостности государства.</w:t>
      </w:r>
    </w:p>
    <w:p w:rsidR="0051378E" w:rsidRPr="0072741E" w:rsidRDefault="0051378E" w:rsidP="0051378E">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Этнический экстремизм проявляется в дестабилизированных регионах со сложными межнациональными отношениями, в основном на фоне социально-экономического кризиса. Этническому экстремизму подвержены группы, объединенные общими внешними и внутренними психологическими чертами — род и племя, народность и нация. Этнический экстремизм оказывает определенное влияние на политическую жизнь, стремясь отстоять и расширить права этноса, так как считает свою этнонацию высшей ценностью. Адепты этнического экстремизма выступают с позиций защиты и поддержки интересов и прав одной нации, открыто и вызывающе попирают права других народов. Их идеология связана с воинствующим национализмом и шовинизмом, политика основана на этническом насилии в той или иной форме. Этнонационализм отрицает приоритет общечеловеческих ценностей, считая свою этнонацию высшей ценностью, при этом стремится и расширить права этноса в политической и иных сферах жизни.</w:t>
      </w:r>
    </w:p>
    <w:p w:rsidR="0051378E" w:rsidRPr="0072741E" w:rsidRDefault="0051378E" w:rsidP="0051378E">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Экстремисты, насилием утверждая этничность, намеренно привлекают к себе внимание государственных структур, предстают в роли жертвы, что еще больше усиливает общественный интерес и в ряде случаев обеспечивает финансы и поддержку. Пока осуществляется насилие, идея жива, а идентичность и наличие этнических различий используются как средство для достижения своей цели. Конечной целью этноэкстремистов является создание государственного образования, в котором они могут претендовать на политическую власть.</w:t>
      </w:r>
    </w:p>
    <w:p w:rsidR="0051378E" w:rsidRPr="0072741E" w:rsidRDefault="0051378E" w:rsidP="0051378E">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 xml:space="preserve">Этнический экстремизм в современности затрагивает проблемы национальной безопасности: возбуждения расовой, национальной или религиозной розни, связанной с насилием или призывами к насилию; унижение национального достоинства по мотивам ненависти в отношении какой-либо социальной группы. Основой или причиной этнического экстремизма может быть пропаганда исключительности, превосходства по признаку их отношения к религии, социальной, расовой, национальной или языковой принадлежности. Публичное демонстрирование националистской атрибутики или символики чаще встречается в городах, где наблюдается </w:t>
      </w:r>
      <w:r w:rsidRPr="0072741E">
        <w:rPr>
          <w:rFonts w:ascii="Times New Roman" w:eastAsia="Times New Roman" w:hAnsi="Times New Roman" w:cs="Times New Roman"/>
          <w:color w:val="5F5E5E"/>
          <w:sz w:val="28"/>
          <w:szCs w:val="28"/>
          <w:lang w:eastAsia="ru-RU"/>
        </w:rPr>
        <w:lastRenderedPageBreak/>
        <w:t>высокая безработица, распространение специфических идей, способствующих дестабилизации обстановки в обществе.</w:t>
      </w:r>
    </w:p>
    <w:p w:rsidR="0051378E" w:rsidRPr="0072741E" w:rsidRDefault="0051378E" w:rsidP="0051378E">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Сложность причин, порождающих экстремизм и определяющих его устойчивость в обществе, а также масштабность связанных с ним угроз для государства и общества, предполагают необходимость выработки задач для государственных программ противодействия политическому и этническому экстремизму. Такие действия должны служить базой для совершенствования законодательства в указанной сфере, проведения организационно-политических мероприятий; для широкой культурно-просветительской работы, направленной, прежде всего, на формирование общественного мнения как основного фактора противодействия экстремизму. В Концепции национальной безопасности России противодействие экстремизму отнесено к ее национальным интересам. В целях реализации указанной Концепции за последние годы предпринят целый ряд конкретных мер правового характера.</w:t>
      </w:r>
    </w:p>
    <w:p w:rsidR="0051378E" w:rsidRPr="0072741E" w:rsidRDefault="0051378E" w:rsidP="0051378E">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 xml:space="preserve">С этническим экстремизмом должны бороться и </w:t>
      </w:r>
      <w:r w:rsidRPr="0072741E">
        <w:rPr>
          <w:rFonts w:ascii="Times New Roman" w:eastAsia="Times New Roman" w:hAnsi="Times New Roman" w:cs="Times New Roman"/>
          <w:color w:val="5F5E5E"/>
          <w:sz w:val="28"/>
          <w:szCs w:val="28"/>
          <w:lang w:eastAsia="ru-RU"/>
        </w:rPr>
        <w:t>общество,</w:t>
      </w:r>
      <w:r w:rsidRPr="0072741E">
        <w:rPr>
          <w:rFonts w:ascii="Times New Roman" w:eastAsia="Times New Roman" w:hAnsi="Times New Roman" w:cs="Times New Roman"/>
          <w:color w:val="5F5E5E"/>
          <w:sz w:val="28"/>
          <w:szCs w:val="28"/>
          <w:lang w:eastAsia="ru-RU"/>
        </w:rPr>
        <w:t xml:space="preserve"> и государство. Эти Методы борьбы могут быть различными. Государство должно устранить социально-экономические и политические условия, способствующие возникновению экстремизма, и пресекать противозаконную деятельность экстремистов, а общество должно и может бороться при помощи гражданских институтов, СМИ и т. п.</w:t>
      </w:r>
    </w:p>
    <w:p w:rsidR="0051378E" w:rsidRPr="0072741E" w:rsidRDefault="0051378E" w:rsidP="0051378E">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Национально-этнический экстремизм, по сути, является разновидностью политического экстремизма. Как пример - одной из форм национально-этнического экстремизма можно назвать антисемитизм, который заключается во враждебной пропаганде и действиях в отношении представителей, в частности, еврейской национальности или еврейского народа и их культуры в целом. В современных условиях антисемитизм стал идеологией и практикой различных политических сил в обществе, включая экстремистские организации националистического и фашистского толка. Но, нужно отметить, в целом же за последнее десятилетие службы изучения общественного мнения фиксируют снижение антисемитских настроений в обществе.</w:t>
      </w:r>
    </w:p>
    <w:p w:rsidR="0051378E" w:rsidRPr="0072741E" w:rsidRDefault="0051378E" w:rsidP="0051378E">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 xml:space="preserve">Но последние годы активизируются иные националистические движения, позволяющие констатировать, что масштабы экстремистских проявлений на почве межэтнических отношений в целом увеличиваются. В ряде регионов страны национальный и особенно религиозный факторы активно используются деструктивными группировками в своих целях. Этнические конфликты, усугубленные элементами межконфессионального противостояния, приводят к многочисленным человеческим жертвам, разрушают экономическую и социальную инфраструктуру регионов, ставших ареной проявлений этнического экстремизма, порождают серьезнейшую </w:t>
      </w:r>
      <w:r w:rsidRPr="0072741E">
        <w:rPr>
          <w:rFonts w:ascii="Times New Roman" w:eastAsia="Times New Roman" w:hAnsi="Times New Roman" w:cs="Times New Roman"/>
          <w:color w:val="5F5E5E"/>
          <w:sz w:val="28"/>
          <w:szCs w:val="28"/>
          <w:lang w:eastAsia="ru-RU"/>
        </w:rPr>
        <w:lastRenderedPageBreak/>
        <w:t>проблему по обустройству вынужденных переселенцев. Кроме того, проявления национально-этнического экстремизма подрывают авторитет органов государственной власти всех уровней среди представителей различных этнических групп. Названные факторы способствуют ослаблению российской государственности в целом, возникновению и усилению в отдельных субъектах Российской Федерации сепаратистских настроений, что, в свою очередь, создает благоприятные возможности для экстремистов.</w:t>
      </w:r>
    </w:p>
    <w:p w:rsidR="0051378E" w:rsidRPr="0072741E" w:rsidRDefault="0051378E" w:rsidP="0051378E">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Еще одной формой национально-этнического экстремизма является расизм. Данный вид национально-этнического экстремизма, на первый взгляд, нетипичен для России. Однако расизм может существовать и в обществах, между гражданами которого нет особых расовых различий. Экстремисты придают расовый смысл даже небольшим внешним различиям.</w:t>
      </w:r>
    </w:p>
    <w:p w:rsidR="0051378E" w:rsidRPr="0072741E" w:rsidRDefault="0051378E" w:rsidP="0051378E">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Ограничению проявлений экстремизма различного толка, в том числе и национально-этнического, безусловно, должна способствовать общая стабилизация политической системы, которая предполагает полное исключение любых проявлений экстремистской деятельности. Организационными мерами, способствующими снижению экстремизма в современном обществе, может быть дискредитация идеологии экстремистски настроенных групп, их организационное ослабление, создание условий, как меры противодействия, для постепенной трансформации радикальных движений в более умеренные, реформистские. В сфере идеологии и массовых коммуникаций национально-этническому экстремизму необходимо противопоставить совокупность мер, направленных на создание позитивного идеологического климата, недопущение тиражирования экстремистских взглядов и идеологий, образование, а также просвещение и воспитание населения, особенно молодежи, с акцентом на культурное многообразие и духовное единство населения федеративного многонационального государства.</w:t>
      </w:r>
    </w:p>
    <w:p w:rsidR="0051378E" w:rsidRPr="0072741E" w:rsidRDefault="0051378E" w:rsidP="0051378E">
      <w:pPr>
        <w:shd w:val="clear" w:color="auto" w:fill="FBFBFB"/>
        <w:spacing w:line="240" w:lineRule="auto"/>
        <w:ind w:firstLine="851"/>
        <w:textAlignment w:val="baseline"/>
        <w:rPr>
          <w:rFonts w:ascii="Times New Roman" w:eastAsia="Times New Roman" w:hAnsi="Times New Roman" w:cs="Times New Roman"/>
          <w:color w:val="5F5E5E"/>
          <w:sz w:val="28"/>
          <w:szCs w:val="28"/>
          <w:lang w:eastAsia="ru-RU"/>
        </w:rPr>
      </w:pPr>
      <w:hyperlink r:id="rId4" w:tgtFrame="_blank" w:history="1">
        <w:r w:rsidRPr="0072741E">
          <w:rPr>
            <w:rFonts w:ascii="Times New Roman" w:eastAsia="Times New Roman" w:hAnsi="Times New Roman" w:cs="Times New Roman"/>
            <w:color w:val="3ACA3C"/>
            <w:sz w:val="28"/>
            <w:szCs w:val="28"/>
            <w:u w:val="single"/>
            <w:bdr w:val="none" w:sz="0" w:space="0" w:color="auto" w:frame="1"/>
            <w:lang w:eastAsia="ru-RU"/>
          </w:rPr>
          <w:t>ПАМЯТКА ПО ПРЕДУПРЕЖДЕНИЮ И ПРЕСЕЧЕНИЮ ТЕРРОРИСТИЧЕСКИХ АКТОВ</w:t>
        </w:r>
      </w:hyperlink>
    </w:p>
    <w:p w:rsidR="0051378E" w:rsidRPr="0072741E" w:rsidRDefault="0051378E" w:rsidP="0051378E">
      <w:pPr>
        <w:shd w:val="clear" w:color="auto" w:fill="FBFBFB"/>
        <w:spacing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b/>
          <w:bCs/>
          <w:color w:val="5F5E5E"/>
          <w:sz w:val="28"/>
          <w:szCs w:val="28"/>
          <w:bdr w:val="none" w:sz="0" w:space="0" w:color="auto" w:frame="1"/>
          <w:lang w:eastAsia="ru-RU"/>
        </w:rPr>
        <w:t>Скажи экстремизму - НЕТ!</w:t>
      </w:r>
    </w:p>
    <w:p w:rsidR="0051378E" w:rsidRPr="0072741E" w:rsidRDefault="0051378E" w:rsidP="0051378E">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Экстремизм сегодня все более грозно заявляет о себе, нарушая важ</w:t>
      </w:r>
      <w:r w:rsidRPr="0072741E">
        <w:rPr>
          <w:rFonts w:ascii="Times New Roman" w:eastAsia="Times New Roman" w:hAnsi="Times New Roman" w:cs="Times New Roman"/>
          <w:color w:val="5F5E5E"/>
          <w:sz w:val="28"/>
          <w:szCs w:val="28"/>
          <w:lang w:eastAsia="ru-RU"/>
        </w:rPr>
        <w:softHyphen/>
        <w:t>нейшие права человека: на жизнь, свободу, безопасность. Он становится одной из важнейших проблем современного мира, что вызывает особые опасения в век высоких военных технологий, когда личность, становится способной направить весь арсенал современных достижений науки для ре</w:t>
      </w:r>
      <w:r w:rsidRPr="0072741E">
        <w:rPr>
          <w:rFonts w:ascii="Times New Roman" w:eastAsia="Times New Roman" w:hAnsi="Times New Roman" w:cs="Times New Roman"/>
          <w:color w:val="5F5E5E"/>
          <w:sz w:val="28"/>
          <w:szCs w:val="28"/>
          <w:lang w:eastAsia="ru-RU"/>
        </w:rPr>
        <w:softHyphen/>
        <w:t>шения собственных целей и задач. Принятый 25.07.2002 Федеральный закон «О противодействии экстремистской деятельности» устранил ранее существовавший пробел в трактовке данного понятия.</w:t>
      </w:r>
    </w:p>
    <w:p w:rsidR="0051378E" w:rsidRPr="0072741E" w:rsidRDefault="0051378E" w:rsidP="0051378E">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lastRenderedPageBreak/>
        <w:t>За осуществление экстремистской деятельности предусмотрена как административная, так и уголовная ответственность. Новым и наиболее интересным направлением противодействия экстремистской деятельности является борьба с распространением экстремистских материалов. Так, в соответствии со ст. 1 названного закона экстремистские материалы это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51378E" w:rsidRPr="0072741E" w:rsidRDefault="0051378E" w:rsidP="0051378E">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В соответствии со ст. 13 закона, 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51378E" w:rsidRPr="0072741E" w:rsidRDefault="0051378E" w:rsidP="0051378E">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Буквальное толкование названной нормы закона позволяет прийти к выводу, что труды руководителей национал-социалистской рабочей партии Германии и фашистской партии Италии напрямую запрещены действующим законодательством и не требуют реализации механизма, предусмотренного ст. 13 ФЗ «О противодействии экстремистской деятельности».</w:t>
      </w:r>
    </w:p>
    <w:p w:rsidR="0051378E" w:rsidRPr="0072741E" w:rsidRDefault="0051378E" w:rsidP="0051378E">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 xml:space="preserve">В каждом случае, при принятии решения о признании информационного материала экстремистским судом оцениваются результаты проведенного социогуманитарного исследования содержания и направленности данных материалов», которые могут быть представлены не только в виде печатной, но и в виде </w:t>
      </w:r>
      <w:r w:rsidRPr="0072741E">
        <w:rPr>
          <w:rFonts w:ascii="Times New Roman" w:eastAsia="Times New Roman" w:hAnsi="Times New Roman" w:cs="Times New Roman"/>
          <w:color w:val="5F5E5E"/>
          <w:sz w:val="28"/>
          <w:szCs w:val="28"/>
          <w:lang w:eastAsia="ru-RU"/>
        </w:rPr>
        <w:t>аудиовизуальной</w:t>
      </w:r>
      <w:r w:rsidRPr="0072741E">
        <w:rPr>
          <w:rFonts w:ascii="Times New Roman" w:eastAsia="Times New Roman" w:hAnsi="Times New Roman" w:cs="Times New Roman"/>
          <w:color w:val="5F5E5E"/>
          <w:sz w:val="28"/>
          <w:szCs w:val="28"/>
          <w:lang w:eastAsia="ru-RU"/>
        </w:rPr>
        <w:t xml:space="preserve"> продукции.</w:t>
      </w:r>
    </w:p>
    <w:p w:rsidR="0051378E" w:rsidRPr="0072741E" w:rsidRDefault="0051378E" w:rsidP="0051378E">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Как было сказано выше, за распространение экстремистских материалов предусмотрена как уголовная, так и административная ответственность. Так, ст. 20.29 КоАП РФ предусматривает ответственность за массовое распространение информационных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rsidR="0051378E" w:rsidRPr="0072741E" w:rsidRDefault="0051378E" w:rsidP="0051378E">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Таким образом, обязательным условием действия названной статьи является признак массовости.</w:t>
      </w:r>
    </w:p>
    <w:p w:rsidR="0051378E" w:rsidRPr="0072741E" w:rsidRDefault="0051378E" w:rsidP="0051378E">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lastRenderedPageBreak/>
        <w:t>Наибольшее количество деяний, связанных с распространением экстремистских материалов квалифицируется по ст. 282 УК РФ — «возбуждение ненависти либо вражды, а равно унижение человеческого достоинства». При проведении проверки и производстве расследования уголовных дел обязательному выяснению подлежит осведомленность лица о содержании распространяемых им экстремистских материалов, желании распространить содержащиеся в них идеи среди иных лиц.</w:t>
      </w:r>
    </w:p>
    <w:p w:rsidR="0051378E" w:rsidRPr="0072741E" w:rsidRDefault="0051378E" w:rsidP="0051378E">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В том случае, когда в силу объективных обстоятельств лицо не было осведомлено о наличии вступившего в законную силу решения суда о признании распространяемого им материала экстремистским и не знакомо с его содержанием, говорить об уголовной ответственности в данном случае не представляется возможным.</w:t>
      </w:r>
    </w:p>
    <w:p w:rsidR="0051378E" w:rsidRPr="0072741E" w:rsidRDefault="0051378E" w:rsidP="0051378E">
      <w:pPr>
        <w:ind w:firstLine="851"/>
        <w:rPr>
          <w:rFonts w:ascii="Times New Roman" w:hAnsi="Times New Roman" w:cs="Times New Roman"/>
          <w:sz w:val="28"/>
          <w:szCs w:val="28"/>
        </w:rPr>
      </w:pPr>
    </w:p>
    <w:p w:rsidR="00611B58" w:rsidRDefault="00611B58"/>
    <w:sectPr w:rsidR="00611B58" w:rsidSect="005B7A60">
      <w:pgSz w:w="11906" w:h="16838"/>
      <w:pgMar w:top="1134" w:right="567" w:bottom="170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78E"/>
    <w:rsid w:val="0051378E"/>
    <w:rsid w:val="005B7A60"/>
    <w:rsid w:val="00611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0424DD-45AE-4C75-95AC-5BC2FD149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7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xn--b1afbqljdtf9h.xn--p1ai/terror/terror.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1610</Words>
  <Characters>9183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2024-01-22T13:41:00Z</dcterms:created>
  <dcterms:modified xsi:type="dcterms:W3CDTF">2024-01-22T13:42:00Z</dcterms:modified>
</cp:coreProperties>
</file>