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08" w:rsidRDefault="0039670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96708" w:rsidRDefault="00396708">
      <w:pPr>
        <w:pStyle w:val="ConsPlusNormal"/>
        <w:jc w:val="both"/>
        <w:outlineLvl w:val="0"/>
      </w:pPr>
    </w:p>
    <w:p w:rsidR="00396708" w:rsidRDefault="00396708">
      <w:pPr>
        <w:pStyle w:val="ConsPlusTitle"/>
        <w:jc w:val="center"/>
      </w:pPr>
      <w:r>
        <w:t>ПРАВИТЕЛЬСТВО РОССИЙСКОЙ ФЕДЕРАЦИИ</w:t>
      </w:r>
    </w:p>
    <w:p w:rsidR="00396708" w:rsidRDefault="00396708">
      <w:pPr>
        <w:pStyle w:val="ConsPlusTitle"/>
        <w:jc w:val="center"/>
      </w:pPr>
    </w:p>
    <w:p w:rsidR="00396708" w:rsidRDefault="00396708">
      <w:pPr>
        <w:pStyle w:val="ConsPlusTitle"/>
        <w:jc w:val="center"/>
      </w:pPr>
      <w:r>
        <w:t>ПОСТАНОВЛЕНИЕ</w:t>
      </w:r>
    </w:p>
    <w:p w:rsidR="00396708" w:rsidRDefault="00396708">
      <w:pPr>
        <w:pStyle w:val="ConsPlusTitle"/>
        <w:jc w:val="center"/>
      </w:pPr>
      <w:r>
        <w:t>от 5 июля 2013 г. N 568</w:t>
      </w:r>
    </w:p>
    <w:p w:rsidR="00396708" w:rsidRDefault="00396708">
      <w:pPr>
        <w:pStyle w:val="ConsPlusTitle"/>
        <w:jc w:val="center"/>
      </w:pPr>
    </w:p>
    <w:p w:rsidR="00396708" w:rsidRDefault="00396708">
      <w:pPr>
        <w:pStyle w:val="ConsPlusTitle"/>
        <w:jc w:val="center"/>
      </w:pPr>
      <w:r>
        <w:t>О РАСПРОСТРАНЕНИИ</w:t>
      </w:r>
    </w:p>
    <w:p w:rsidR="00396708" w:rsidRDefault="00396708">
      <w:pPr>
        <w:pStyle w:val="ConsPlusTitle"/>
        <w:jc w:val="center"/>
      </w:pPr>
      <w:r>
        <w:t>НА ОТДЕЛЬНЫЕ КАТЕГОРИИ ГРАЖДАН ОГРАНИЧЕНИЙ,</w:t>
      </w:r>
    </w:p>
    <w:p w:rsidR="00396708" w:rsidRDefault="00396708">
      <w:pPr>
        <w:pStyle w:val="ConsPlusTitle"/>
        <w:jc w:val="center"/>
      </w:pPr>
      <w:r>
        <w:t>ЗАПРЕТОВ И ОБЯЗАННОСТЕЙ, УСТАНОВЛЕННЫХ ФЕДЕРАЛЬНЫМ ЗАКОНОМ</w:t>
      </w:r>
    </w:p>
    <w:p w:rsidR="00396708" w:rsidRDefault="00396708">
      <w:pPr>
        <w:pStyle w:val="ConsPlusTitle"/>
        <w:jc w:val="center"/>
      </w:pPr>
      <w:r>
        <w:t>"О ПРОТИВОДЕЙСТВИИ КОРРУПЦИИ" И ДРУГИМИ ФЕДЕРАЛЬНЫМИ</w:t>
      </w:r>
    </w:p>
    <w:p w:rsidR="00396708" w:rsidRDefault="00396708">
      <w:pPr>
        <w:pStyle w:val="ConsPlusTitle"/>
        <w:jc w:val="center"/>
      </w:pPr>
      <w:r>
        <w:t xml:space="preserve">ЗАКОНАМИ В </w:t>
      </w:r>
      <w:proofErr w:type="gramStart"/>
      <w:r>
        <w:t>ЦЕЛЯХ</w:t>
      </w:r>
      <w:proofErr w:type="gramEnd"/>
      <w:r>
        <w:t xml:space="preserve"> ПРОТИВОДЕЙСТВИЯ КОРРУПЦИИ</w:t>
      </w:r>
    </w:p>
    <w:p w:rsidR="00396708" w:rsidRDefault="00396708">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396708">
        <w:trPr>
          <w:jc w:val="center"/>
        </w:trPr>
        <w:tc>
          <w:tcPr>
            <w:tcW w:w="9293" w:type="dxa"/>
            <w:tcBorders>
              <w:top w:val="nil"/>
              <w:left w:val="single" w:sz="24" w:space="0" w:color="CED3F1"/>
              <w:bottom w:val="nil"/>
              <w:right w:val="single" w:sz="24" w:space="0" w:color="F4F3F8"/>
            </w:tcBorders>
            <w:shd w:val="clear" w:color="auto" w:fill="F4F3F8"/>
          </w:tcPr>
          <w:p w:rsidR="00396708" w:rsidRDefault="00396708">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396708" w:rsidRDefault="00396708">
            <w:pPr>
              <w:pStyle w:val="ConsPlusNormal"/>
              <w:jc w:val="center"/>
            </w:pPr>
            <w:proofErr w:type="gramStart"/>
            <w:r>
              <w:rPr>
                <w:color w:val="392C69"/>
              </w:rPr>
              <w:t xml:space="preserve">(в ред. Постановлений Правительства РФ от 28.06.2016 </w:t>
            </w:r>
            <w:hyperlink r:id="rId6" w:history="1">
              <w:r>
                <w:rPr>
                  <w:color w:val="0000FF"/>
                </w:rPr>
                <w:t>N 594</w:t>
              </w:r>
            </w:hyperlink>
            <w:r>
              <w:rPr>
                <w:color w:val="392C69"/>
              </w:rPr>
              <w:t>,</w:t>
            </w:r>
            <w:proofErr w:type="gramEnd"/>
          </w:p>
          <w:p w:rsidR="00396708" w:rsidRDefault="00396708">
            <w:pPr>
              <w:pStyle w:val="ConsPlusNormal"/>
              <w:jc w:val="center"/>
            </w:pPr>
            <w:r>
              <w:rPr>
                <w:color w:val="392C69"/>
              </w:rPr>
              <w:t xml:space="preserve">от 15.02.2017 </w:t>
            </w:r>
            <w:hyperlink r:id="rId7" w:history="1">
              <w:r>
                <w:rPr>
                  <w:color w:val="0000FF"/>
                </w:rPr>
                <w:t>N 187</w:t>
              </w:r>
            </w:hyperlink>
            <w:r>
              <w:rPr>
                <w:color w:val="392C69"/>
              </w:rPr>
              <w:t>)</w:t>
            </w:r>
          </w:p>
        </w:tc>
      </w:tr>
    </w:tbl>
    <w:p w:rsidR="00396708" w:rsidRDefault="00396708">
      <w:pPr>
        <w:pStyle w:val="ConsPlusNormal"/>
        <w:jc w:val="center"/>
      </w:pPr>
    </w:p>
    <w:p w:rsidR="00396708" w:rsidRDefault="00396708">
      <w:pPr>
        <w:pStyle w:val="ConsPlusNormal"/>
        <w:ind w:firstLine="540"/>
        <w:jc w:val="both"/>
      </w:pPr>
      <w:r>
        <w:t xml:space="preserve">В </w:t>
      </w:r>
      <w:proofErr w:type="gramStart"/>
      <w:r>
        <w:t>соответствии</w:t>
      </w:r>
      <w:proofErr w:type="gramEnd"/>
      <w:r>
        <w:t xml:space="preserve"> со </w:t>
      </w:r>
      <w:hyperlink r:id="rId8"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396708" w:rsidRDefault="00396708">
      <w:pPr>
        <w:pStyle w:val="ConsPlusNormal"/>
        <w:spacing w:before="28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96708" w:rsidRDefault="00396708">
      <w:pPr>
        <w:pStyle w:val="ConsPlusNormal"/>
        <w:spacing w:before="280"/>
        <w:ind w:firstLine="540"/>
        <w:jc w:val="both"/>
      </w:pPr>
      <w:r>
        <w:t>а) работник не вправе:</w:t>
      </w:r>
    </w:p>
    <w:p w:rsidR="00396708" w:rsidRDefault="00396708">
      <w:pPr>
        <w:pStyle w:val="ConsPlusNormal"/>
        <w:spacing w:before="280"/>
        <w:ind w:firstLine="540"/>
        <w:jc w:val="both"/>
      </w:pPr>
      <w:r>
        <w:t xml:space="preserve">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w:t>
      </w:r>
      <w:r>
        <w:lastRenderedPageBreak/>
        <w:t>организациями;</w:t>
      </w:r>
    </w:p>
    <w:p w:rsidR="00396708" w:rsidRDefault="00396708">
      <w:pPr>
        <w:pStyle w:val="ConsPlusNormal"/>
        <w:spacing w:before="28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6708" w:rsidRDefault="00396708">
      <w:pPr>
        <w:pStyle w:val="ConsPlusNormal"/>
        <w:spacing w:before="28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6708" w:rsidRDefault="00396708">
      <w:pPr>
        <w:pStyle w:val="ConsPlusNormal"/>
        <w:spacing w:before="28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roofErr w:type="gramEnd"/>
    </w:p>
    <w:p w:rsidR="00396708" w:rsidRDefault="00396708">
      <w:pPr>
        <w:pStyle w:val="ConsPlusNormal"/>
        <w:spacing w:before="280"/>
        <w:ind w:firstLine="540"/>
        <w:jc w:val="both"/>
      </w:pPr>
      <w:r>
        <w:t>в) работник обязан:</w:t>
      </w:r>
    </w:p>
    <w:p w:rsidR="00396708" w:rsidRDefault="00396708">
      <w:pPr>
        <w:pStyle w:val="ConsPlusNormal"/>
        <w:spacing w:before="28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96708" w:rsidRDefault="00396708">
      <w:pPr>
        <w:pStyle w:val="ConsPlusNormal"/>
        <w:spacing w:before="280"/>
        <w:ind w:firstLine="540"/>
        <w:jc w:val="both"/>
      </w:pPr>
      <w:proofErr w:type="gramStart"/>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396708" w:rsidRDefault="00396708">
      <w:pPr>
        <w:pStyle w:val="ConsPlusNormal"/>
        <w:spacing w:before="28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396708" w:rsidRDefault="00396708">
      <w:pPr>
        <w:pStyle w:val="ConsPlusNormal"/>
        <w:spacing w:before="280"/>
        <w:ind w:firstLine="540"/>
        <w:jc w:val="both"/>
      </w:pPr>
      <w:r>
        <w:t xml:space="preserve">уведомлять работодателя в </w:t>
      </w:r>
      <w:proofErr w:type="gramStart"/>
      <w:r>
        <w:t>порядке</w:t>
      </w:r>
      <w:proofErr w:type="gramEnd"/>
      <w:r>
        <w:t xml:space="preserve">, определенном работодателем в соответствии с нормативными правовыми </w:t>
      </w:r>
      <w:hyperlink r:id="rId9"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w:t>
      </w:r>
      <w:r>
        <w:lastRenderedPageBreak/>
        <w:t>известно;</w:t>
      </w:r>
    </w:p>
    <w:p w:rsidR="00396708" w:rsidRDefault="00396708">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396708" w:rsidRDefault="00396708">
      <w:pPr>
        <w:pStyle w:val="ConsPlusNormal"/>
        <w:spacing w:before="280"/>
        <w:ind w:firstLine="540"/>
        <w:jc w:val="both"/>
      </w:pPr>
      <w:r>
        <w:t xml:space="preserve">передавать в целях предотвращения конфликта интересов принадлежащие ему ценные бумаги (доли участия, паи в уставных (складочных) капиталах организаций) в </w:t>
      </w:r>
      <w:proofErr w:type="gramStart"/>
      <w:r>
        <w:t>доверительное</w:t>
      </w:r>
      <w:proofErr w:type="gramEnd"/>
      <w:r>
        <w:t xml:space="preserve"> управление в соответствии с гражданским законодательством Российской Федерации;</w:t>
      </w:r>
    </w:p>
    <w:p w:rsidR="00396708" w:rsidRDefault="00396708">
      <w:pPr>
        <w:pStyle w:val="ConsPlusNormal"/>
        <w:jc w:val="both"/>
      </w:pPr>
      <w:r>
        <w:t xml:space="preserve">(в ред. </w:t>
      </w:r>
      <w:hyperlink r:id="rId11" w:history="1">
        <w:r>
          <w:rPr>
            <w:color w:val="0000FF"/>
          </w:rPr>
          <w:t>Постановления</w:t>
        </w:r>
      </w:hyperlink>
      <w:r>
        <w:t xml:space="preserve"> Правительства РФ от 28.06.2016 N 594)</w:t>
      </w:r>
    </w:p>
    <w:p w:rsidR="00396708" w:rsidRDefault="00396708">
      <w:pPr>
        <w:pStyle w:val="ConsPlusNormal"/>
        <w:spacing w:before="28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96708" w:rsidRDefault="00396708">
      <w:pPr>
        <w:pStyle w:val="ConsPlusNormal"/>
        <w:spacing w:before="28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96708" w:rsidRDefault="00396708">
      <w:pPr>
        <w:pStyle w:val="ConsPlusNormal"/>
        <w:spacing w:before="28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w:t>
      </w:r>
      <w:proofErr w:type="gramStart"/>
      <w:r>
        <w:t>перед</w:t>
      </w:r>
      <w:proofErr w:type="gramEnd"/>
      <w:r>
        <w:t xml:space="preserve"> федеральными государственными органами, и граждан, претендующих на замещение указанных должностей.</w:t>
      </w:r>
    </w:p>
    <w:p w:rsidR="00396708" w:rsidRDefault="00396708">
      <w:pPr>
        <w:pStyle w:val="ConsPlusNormal"/>
        <w:jc w:val="both"/>
      </w:pPr>
      <w:r>
        <w:t>(</w:t>
      </w:r>
      <w:proofErr w:type="gramStart"/>
      <w:r>
        <w:t>п</w:t>
      </w:r>
      <w:proofErr w:type="gramEnd"/>
      <w:r>
        <w:t xml:space="preserve"> 3 введен </w:t>
      </w:r>
      <w:hyperlink r:id="rId13" w:history="1">
        <w:r>
          <w:rPr>
            <w:color w:val="0000FF"/>
          </w:rPr>
          <w:t>Постановлением</w:t>
        </w:r>
      </w:hyperlink>
      <w:r>
        <w:t xml:space="preserve"> Правительства РФ от 28.06.2016 N 594; в ред. </w:t>
      </w:r>
      <w:hyperlink r:id="rId14" w:history="1">
        <w:r>
          <w:rPr>
            <w:color w:val="0000FF"/>
          </w:rPr>
          <w:t>Постановления</w:t>
        </w:r>
      </w:hyperlink>
      <w:r>
        <w:t xml:space="preserve"> Правительства РФ от 15.02.2017 N 187)</w:t>
      </w:r>
    </w:p>
    <w:p w:rsidR="00396708" w:rsidRDefault="00396708">
      <w:pPr>
        <w:pStyle w:val="ConsPlusNormal"/>
        <w:spacing w:before="28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96708" w:rsidRDefault="00396708">
      <w:pPr>
        <w:pStyle w:val="ConsPlusNormal"/>
        <w:jc w:val="both"/>
      </w:pPr>
      <w:r>
        <w:t xml:space="preserve">(п. 4 </w:t>
      </w:r>
      <w:proofErr w:type="gramStart"/>
      <w:r>
        <w:t>введен</w:t>
      </w:r>
      <w:proofErr w:type="gramEnd"/>
      <w:r>
        <w:t xml:space="preserve"> </w:t>
      </w:r>
      <w:hyperlink r:id="rId15" w:history="1">
        <w:r>
          <w:rPr>
            <w:color w:val="0000FF"/>
          </w:rPr>
          <w:t>Постановлением</w:t>
        </w:r>
      </w:hyperlink>
      <w:r>
        <w:t xml:space="preserve"> Правительства РФ от 15.02.2017 N 187)</w:t>
      </w:r>
    </w:p>
    <w:p w:rsidR="00396708" w:rsidRDefault="00396708">
      <w:pPr>
        <w:pStyle w:val="ConsPlusNormal"/>
        <w:ind w:firstLine="540"/>
        <w:jc w:val="both"/>
      </w:pPr>
    </w:p>
    <w:p w:rsidR="00396708" w:rsidRDefault="00396708">
      <w:pPr>
        <w:pStyle w:val="ConsPlusNormal"/>
        <w:jc w:val="right"/>
      </w:pPr>
      <w:r>
        <w:t>Председатель Правительства</w:t>
      </w:r>
    </w:p>
    <w:p w:rsidR="00396708" w:rsidRDefault="00396708">
      <w:pPr>
        <w:pStyle w:val="ConsPlusNormal"/>
        <w:jc w:val="right"/>
      </w:pPr>
      <w:r>
        <w:t>Российской Федерации</w:t>
      </w:r>
    </w:p>
    <w:p w:rsidR="00396708" w:rsidRDefault="00396708">
      <w:pPr>
        <w:pStyle w:val="ConsPlusNormal"/>
        <w:jc w:val="right"/>
      </w:pPr>
      <w:r>
        <w:t>Д.МЕДВЕДЕВ</w:t>
      </w:r>
    </w:p>
    <w:p w:rsidR="00396708" w:rsidRDefault="00396708">
      <w:pPr>
        <w:pStyle w:val="ConsPlusNormal"/>
        <w:ind w:firstLine="540"/>
        <w:jc w:val="both"/>
      </w:pPr>
    </w:p>
    <w:p w:rsidR="00396708" w:rsidRDefault="00396708">
      <w:pPr>
        <w:pStyle w:val="ConsPlusNormal"/>
        <w:ind w:firstLine="540"/>
        <w:jc w:val="both"/>
      </w:pPr>
    </w:p>
    <w:p w:rsidR="00396708" w:rsidRDefault="00396708">
      <w:pPr>
        <w:pStyle w:val="ConsPlusNormal"/>
        <w:pBdr>
          <w:top w:val="single" w:sz="6" w:space="0" w:color="auto"/>
        </w:pBdr>
        <w:spacing w:before="100" w:after="100"/>
        <w:jc w:val="both"/>
        <w:rPr>
          <w:sz w:val="2"/>
          <w:szCs w:val="2"/>
        </w:rPr>
      </w:pPr>
    </w:p>
    <w:p w:rsidR="00A61407" w:rsidRDefault="00A61407">
      <w:bookmarkStart w:id="4" w:name="_GoBack"/>
      <w:bookmarkEnd w:id="4"/>
    </w:p>
    <w:sectPr w:rsidR="00A61407" w:rsidSect="006070E8">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08"/>
    <w:rsid w:val="00390C3C"/>
    <w:rsid w:val="00396708"/>
    <w:rsid w:val="00562E87"/>
    <w:rsid w:val="00A6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08"/>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396708"/>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396708"/>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08"/>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396708"/>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396708"/>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A74200FF79529E2E51B3A9B7544CC974490F805197CB539130F1FAA341AAF855173BFFE4DBBA7DACCCA57DD38EAB58AE6E4E2C322v9X4K" TargetMode="External"/><Relationship Id="rId13" Type="http://schemas.openxmlformats.org/officeDocument/2006/relationships/hyperlink" Target="consultantplus://offline/ref=0F9A74200FF79529E2E51B3A9B7544CC964797F803117CB539130F1FAA341AAF855173BFF648B9AE8E96DA53946CE7AA8BFAFBE2DD219DC0vBX3K" TargetMode="External"/><Relationship Id="rId3" Type="http://schemas.openxmlformats.org/officeDocument/2006/relationships/settings" Target="settings.xml"/><Relationship Id="rId7" Type="http://schemas.openxmlformats.org/officeDocument/2006/relationships/hyperlink" Target="consultantplus://offline/ref=0F9A74200FF79529E2E51B3A9B7544CC964695F5021F7CB539130F1FAA341AAF855173BFF648B9AC8B96DA53946CE7AA8BFAFBE2DD219DC0vBX3K" TargetMode="External"/><Relationship Id="rId12" Type="http://schemas.openxmlformats.org/officeDocument/2006/relationships/hyperlink" Target="consultantplus://offline/ref=0F9A74200FF79529E2E51B3A9B7544CC974690FA07197CB539130F1FAA341AAF855173B9F743EDFDCAC88303D027EBA995E6FAE1vCXA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9A74200FF79529E2E51B3A9B7544CC964797F803117CB539130F1FAA341AAF855173BFF648B9AD8896DA53946CE7AA8BFAFBE2DD219DC0vBX3K" TargetMode="External"/><Relationship Id="rId11" Type="http://schemas.openxmlformats.org/officeDocument/2006/relationships/hyperlink" Target="consultantplus://offline/ref=0F9A74200FF79529E2E51B3A9B7544CC964797F803117CB539130F1FAA341AAF855173BFF648B9AD8796DA53946CE7AA8BFAFBE2DD219DC0vBX3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F9A74200FF79529E2E51B3A9B7544CC964695F5021F7CB539130F1FAA341AAF855173BFF648B9AC8996DA53946CE7AA8BFAFBE2DD219DC0vBX3K" TargetMode="External"/><Relationship Id="rId10" Type="http://schemas.openxmlformats.org/officeDocument/2006/relationships/hyperlink" Target="consultantplus://offline/ref=0F9A74200FF79529E2E51B3A9B7544CC964797F803117CB539130F1FAA341AAF855173BFF648B9AD8996DA53946CE7AA8BFAFBE2DD219DC0vBX3K" TargetMode="External"/><Relationship Id="rId4" Type="http://schemas.openxmlformats.org/officeDocument/2006/relationships/webSettings" Target="webSettings.xml"/><Relationship Id="rId9" Type="http://schemas.openxmlformats.org/officeDocument/2006/relationships/hyperlink" Target="consultantplus://offline/ref=0F9A74200FF79529E2E51B3A9B7544CC974690FA07197CB539130F1FAA341AAF855173BFF340B2F8DFD9DB0FD139F4AA89FAF8E0C2v2XAK" TargetMode="External"/><Relationship Id="rId14" Type="http://schemas.openxmlformats.org/officeDocument/2006/relationships/hyperlink" Target="consultantplus://offline/ref=0F9A74200FF79529E2E51B3A9B7544CC964695F5021F7CB539130F1FAA341AAF855173BFF648B9AC8896DA53946CE7AA8BFAFBE2DD219DC0vB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7844</Characters>
  <Application>Microsoft Office Word</Application>
  <DocSecurity>0</DocSecurity>
  <Lines>65</Lines>
  <Paragraphs>18</Paragraphs>
  <ScaleCrop>false</ScaleCrop>
  <Company>SPecialiST RePack</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Грачёва Светлана В</dc:creator>
  <cp:lastModifiedBy>Грачёва Светлана В</cp:lastModifiedBy>
  <cp:revision>1</cp:revision>
  <dcterms:created xsi:type="dcterms:W3CDTF">2019-12-10T10:23:00Z</dcterms:created>
  <dcterms:modified xsi:type="dcterms:W3CDTF">2019-12-10T10:23:00Z</dcterms:modified>
</cp:coreProperties>
</file>