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CA" w:rsidRDefault="009E30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30CA" w:rsidRDefault="009E30C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30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0CA" w:rsidRDefault="009E30CA">
            <w:pPr>
              <w:pStyle w:val="ConsPlusNormal"/>
            </w:pPr>
            <w:r>
              <w:t>17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30CA" w:rsidRDefault="009E30CA">
            <w:pPr>
              <w:pStyle w:val="ConsPlusNormal"/>
              <w:jc w:val="right"/>
            </w:pPr>
            <w:r>
              <w:t>N 272</w:t>
            </w:r>
          </w:p>
        </w:tc>
      </w:tr>
    </w:tbl>
    <w:p w:rsidR="009E30CA" w:rsidRDefault="009E3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CA" w:rsidRDefault="009E30CA">
      <w:pPr>
        <w:pStyle w:val="ConsPlusNormal"/>
        <w:jc w:val="both"/>
      </w:pPr>
    </w:p>
    <w:p w:rsidR="009E30CA" w:rsidRDefault="009E30CA">
      <w:pPr>
        <w:pStyle w:val="ConsPlusTitle"/>
        <w:jc w:val="center"/>
      </w:pPr>
      <w:r>
        <w:t>УКАЗ</w:t>
      </w:r>
    </w:p>
    <w:p w:rsidR="009E30CA" w:rsidRDefault="009E30CA">
      <w:pPr>
        <w:pStyle w:val="ConsPlusTitle"/>
        <w:jc w:val="center"/>
      </w:pPr>
    </w:p>
    <w:p w:rsidR="009E30CA" w:rsidRDefault="009E30CA">
      <w:pPr>
        <w:pStyle w:val="ConsPlusTitle"/>
        <w:jc w:val="center"/>
      </w:pPr>
      <w:r>
        <w:t>ПРЕЗИДЕНТА РОССИЙСКОЙ ФЕДЕРАЦИИ</w:t>
      </w:r>
    </w:p>
    <w:p w:rsidR="009E30CA" w:rsidRDefault="009E30CA">
      <w:pPr>
        <w:pStyle w:val="ConsPlusTitle"/>
        <w:jc w:val="center"/>
      </w:pPr>
    </w:p>
    <w:p w:rsidR="009E30CA" w:rsidRDefault="009E30CA">
      <w:pPr>
        <w:pStyle w:val="ConsPlusTitle"/>
        <w:jc w:val="center"/>
      </w:pPr>
      <w:r>
        <w:t>О ПРЕДСТАВЛЕНИИ</w:t>
      </w:r>
    </w:p>
    <w:p w:rsidR="009E30CA" w:rsidRDefault="009E30CA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9E30CA" w:rsidRDefault="009E30CA">
      <w:pPr>
        <w:pStyle w:val="ConsPlusTitle"/>
        <w:jc w:val="center"/>
      </w:pPr>
      <w:r>
        <w:t>ИМУЩЕСТВЕННОГО ХАРАКТЕРА ЗА ОТЧЕТНЫЙ ПЕРИОД</w:t>
      </w:r>
    </w:p>
    <w:p w:rsidR="009E30CA" w:rsidRDefault="009E30CA">
      <w:pPr>
        <w:pStyle w:val="ConsPlusTitle"/>
        <w:jc w:val="center"/>
      </w:pPr>
      <w:r>
        <w:t>С 1 ЯНВАРЯ ПО 31 ДЕКАБРЯ 2019 Г.</w:t>
      </w:r>
    </w:p>
    <w:p w:rsidR="009E30CA" w:rsidRDefault="009E30CA">
      <w:pPr>
        <w:pStyle w:val="ConsPlusNormal"/>
        <w:jc w:val="both"/>
      </w:pPr>
    </w:p>
    <w:p w:rsidR="009E30CA" w:rsidRDefault="009E30CA">
      <w:pPr>
        <w:pStyle w:val="ConsPlusNormal"/>
        <w:ind w:firstLine="540"/>
        <w:jc w:val="both"/>
      </w:pPr>
      <w:r>
        <w:t>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 инфекции (COVID-19), постановляю:</w:t>
      </w:r>
    </w:p>
    <w:p w:rsidR="009E30CA" w:rsidRDefault="009E30CA">
      <w:pPr>
        <w:pStyle w:val="ConsPlusNormal"/>
        <w:spacing w:before="220"/>
        <w:ind w:firstLine="540"/>
        <w:jc w:val="both"/>
      </w:pPr>
      <w: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г., срок </w:t>
      </w:r>
      <w:proofErr w:type="gramStart"/>
      <w:r>
        <w:t>подачи</w:t>
      </w:r>
      <w:proofErr w:type="gramEnd"/>
      <w:r>
        <w:t xml:space="preserve"> которых предусмотрен нормативными правовыми актами Президента Российской Федерации, представляются до 1 августа 2020 г. включительно.</w:t>
      </w:r>
    </w:p>
    <w:p w:rsidR="009E30CA" w:rsidRDefault="009E30CA">
      <w:pPr>
        <w:pStyle w:val="ConsPlusNormal"/>
        <w:spacing w:before="220"/>
        <w:ind w:firstLine="540"/>
        <w:jc w:val="both"/>
      </w:pPr>
      <w:r>
        <w:t>2. Правительству Российской Федерации продлить до 1 августа 2020 г. включительно срок представления руководителями федеральных государственных учреждений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9E30CA" w:rsidRDefault="009E30CA">
      <w:pPr>
        <w:pStyle w:val="ConsPlusNormal"/>
        <w:spacing w:before="220"/>
        <w:ind w:firstLine="540"/>
        <w:jc w:val="both"/>
      </w:pPr>
      <w:r>
        <w:t>3. Органам государственной власти субъектов Российской Федерации и органам местного самоуправления руководствоваться настоящим Указом при продлении срока представления сведений о доходах, расходах, об имуществе и обязательствах имущественного характера за отчетный период с 1 января по 31 декабря 2019 г.</w:t>
      </w:r>
    </w:p>
    <w:p w:rsidR="009E30CA" w:rsidRDefault="009E30CA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9E30CA" w:rsidRDefault="009E30CA">
      <w:pPr>
        <w:pStyle w:val="ConsPlusNormal"/>
        <w:jc w:val="both"/>
      </w:pPr>
    </w:p>
    <w:p w:rsidR="009E30CA" w:rsidRDefault="009E30CA">
      <w:pPr>
        <w:pStyle w:val="ConsPlusNormal"/>
        <w:jc w:val="right"/>
      </w:pPr>
      <w:r>
        <w:t>Президент</w:t>
      </w:r>
    </w:p>
    <w:p w:rsidR="009E30CA" w:rsidRDefault="009E30CA">
      <w:pPr>
        <w:pStyle w:val="ConsPlusNormal"/>
        <w:jc w:val="right"/>
      </w:pPr>
      <w:r>
        <w:t>Российской Федерации</w:t>
      </w:r>
    </w:p>
    <w:p w:rsidR="009E30CA" w:rsidRDefault="009E30CA">
      <w:pPr>
        <w:pStyle w:val="ConsPlusNormal"/>
        <w:jc w:val="right"/>
      </w:pPr>
      <w:r>
        <w:t>В.ПУТИН</w:t>
      </w:r>
    </w:p>
    <w:p w:rsidR="009E30CA" w:rsidRDefault="009E30CA">
      <w:pPr>
        <w:pStyle w:val="ConsPlusNormal"/>
      </w:pPr>
      <w:r>
        <w:t>Москва, Кремль</w:t>
      </w:r>
    </w:p>
    <w:p w:rsidR="009E30CA" w:rsidRDefault="009E30CA">
      <w:pPr>
        <w:pStyle w:val="ConsPlusNormal"/>
        <w:spacing w:before="220"/>
      </w:pPr>
      <w:r>
        <w:t>17 апреля 2020 года</w:t>
      </w:r>
    </w:p>
    <w:p w:rsidR="009E30CA" w:rsidRDefault="009E30CA">
      <w:pPr>
        <w:pStyle w:val="ConsPlusNormal"/>
        <w:spacing w:before="220"/>
      </w:pPr>
      <w:r>
        <w:t>N 272</w:t>
      </w:r>
    </w:p>
    <w:p w:rsidR="009E30CA" w:rsidRDefault="009E30CA">
      <w:pPr>
        <w:pStyle w:val="ConsPlusNormal"/>
        <w:jc w:val="both"/>
      </w:pPr>
    </w:p>
    <w:p w:rsidR="009E30CA" w:rsidRDefault="009E30CA">
      <w:pPr>
        <w:pStyle w:val="ConsPlusNormal"/>
        <w:jc w:val="both"/>
      </w:pPr>
    </w:p>
    <w:p w:rsidR="009E30CA" w:rsidRDefault="009E3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BF2" w:rsidRDefault="00E70BF2">
      <w:bookmarkStart w:id="0" w:name="_GoBack"/>
      <w:bookmarkEnd w:id="0"/>
    </w:p>
    <w:sectPr w:rsidR="00E70BF2" w:rsidSect="0024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CA"/>
    <w:rsid w:val="009E30CA"/>
    <w:rsid w:val="00E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2020-05-07T05:24:00Z</dcterms:created>
  <dcterms:modified xsi:type="dcterms:W3CDTF">2020-05-07T05:25:00Z</dcterms:modified>
</cp:coreProperties>
</file>