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EBE" w:rsidRDefault="00186EBE" w:rsidP="00186EBE">
      <w:pPr>
        <w:pStyle w:val="a3"/>
      </w:pPr>
      <w:r>
        <w:t>Уважаемые посетители сайта!</w:t>
      </w:r>
      <w:r>
        <w:br/>
        <w:t>В целях реализации Стратегии Воронежской области в сфере развития и защиты прав человека на 2016–2025 годы, утвержденной распоряжением правительства Воронежской области от 29.12.2021 г. № 1411-р «О плане мероприятий на 2022 год по реализации Стратегии Воронежской области в сфере развития и защиты прав человека на 2016–2025 годы» администрацией Репьёвского муниципального района организована работа «телефона доверия» по вопросам антикоррупционного просвещения.</w:t>
      </w:r>
    </w:p>
    <w:p w:rsidR="00186EBE" w:rsidRDefault="00186EBE" w:rsidP="00186EBE">
      <w:pPr>
        <w:pStyle w:val="a3"/>
      </w:pPr>
      <w:r>
        <w:t>«Телефон доверия» организован в целях просветительской работы в обществе по вопросам антикоррупционного просвещения и укрепления доверия к органам местного самоуправления.</w:t>
      </w:r>
    </w:p>
    <w:p w:rsidR="00186EBE" w:rsidRDefault="00186EBE" w:rsidP="00186EBE">
      <w:pPr>
        <w:pStyle w:val="a3"/>
      </w:pPr>
      <w:r>
        <w:t>Основными задачами организации работы «Телефона доверия» по вопросам антикоррупционного просвещения являются установление источника информации для граждан по вопросам антикоррупционного просвещения, проведение разъяснительной работы по вопросам граждан, представление актуальной информации доступным и понятным для граждан языком, анализ и учет поступивших вопросов при разработке и реализации антикоррупционных мероприятий в администрации муниципального района.</w:t>
      </w:r>
    </w:p>
    <w:p w:rsidR="00186EBE" w:rsidRDefault="00186EBE" w:rsidP="00186EBE">
      <w:pPr>
        <w:pStyle w:val="a3"/>
      </w:pPr>
      <w:r>
        <w:t>«Телефон доверия» по вопросам антикоррупционного просвещения:</w:t>
      </w:r>
    </w:p>
    <w:p w:rsidR="00186EBE" w:rsidRDefault="00186EBE" w:rsidP="00186EBE">
      <w:pPr>
        <w:pStyle w:val="a3"/>
      </w:pPr>
      <w:r>
        <w:t>8 (47374) 31-1-22</w:t>
      </w:r>
    </w:p>
    <w:p w:rsidR="00186EBE" w:rsidRDefault="00186EBE" w:rsidP="00186EBE">
      <w:pPr>
        <w:pStyle w:val="a3"/>
      </w:pPr>
      <w:r>
        <w:t>Режим работы «телефона доверия:</w:t>
      </w:r>
    </w:p>
    <w:p w:rsidR="00186EBE" w:rsidRDefault="00186EBE" w:rsidP="00186EBE">
      <w:pPr>
        <w:pStyle w:val="a3"/>
      </w:pPr>
      <w:r>
        <w:t>Каждая среда месяца с 15.00 час. до 16.00 час.</w:t>
      </w:r>
    </w:p>
    <w:p w:rsidR="00186EBE" w:rsidRDefault="00186EBE" w:rsidP="00186EBE">
      <w:pPr>
        <w:pStyle w:val="a3"/>
      </w:pPr>
      <w:r>
        <w:t>Должностное лицо, обеспечивающее работу «телефона доверия»:</w:t>
      </w:r>
    </w:p>
    <w:p w:rsidR="00186EBE" w:rsidRDefault="00186EBE" w:rsidP="00186EBE">
      <w:pPr>
        <w:pStyle w:val="a3"/>
      </w:pPr>
      <w:r>
        <w:t>Заместитель главы администрации Колбинского сельского поселения Репьёвского муниципального района Мясищева Светлана Ильинична.</w:t>
      </w:r>
    </w:p>
    <w:p w:rsidR="004A19F1" w:rsidRDefault="004A19F1">
      <w:bookmarkStart w:id="0" w:name="_GoBack"/>
      <w:bookmarkEnd w:id="0"/>
    </w:p>
    <w:sectPr w:rsidR="004A19F1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BE"/>
    <w:rsid w:val="00186EBE"/>
    <w:rsid w:val="004A19F1"/>
    <w:rsid w:val="005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863F-0C8E-474B-BC0D-C7B6494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E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2023-06-14T10:49:00Z</dcterms:created>
  <dcterms:modified xsi:type="dcterms:W3CDTF">2023-06-14T10:50:00Z</dcterms:modified>
</cp:coreProperties>
</file>